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13F" w:rsidRPr="004607F2" w:rsidRDefault="00544D1C">
      <w:pPr>
        <w:rPr>
          <w:rFonts w:ascii="Arial Narrow" w:hAnsi="Arial Narrow"/>
          <w:sz w:val="24"/>
          <w:szCs w:val="24"/>
        </w:rPr>
      </w:pPr>
      <w:r w:rsidRPr="00544D1C">
        <w:rPr>
          <w:rFonts w:ascii="Arial Narrow" w:hAnsi="Arial Narrow"/>
          <w:noProof/>
          <w:sz w:val="24"/>
          <w:szCs w:val="24"/>
        </w:rPr>
        <w:drawing>
          <wp:anchor distT="0" distB="0" distL="114300" distR="114300" simplePos="0" relativeHeight="251659776" behindDoc="0" locked="0" layoutInCell="1" allowOverlap="1">
            <wp:simplePos x="0" y="0"/>
            <wp:positionH relativeFrom="column">
              <wp:posOffset>2278463</wp:posOffset>
            </wp:positionH>
            <wp:positionV relativeFrom="paragraph">
              <wp:posOffset>-139202</wp:posOffset>
            </wp:positionV>
            <wp:extent cx="965973" cy="970059"/>
            <wp:effectExtent l="19050" t="0" r="5577" b="0"/>
            <wp:wrapNone/>
            <wp:docPr id="2" name="Imagem 1" descr="J:\DEQUALI\ADMIN\LOGO NOV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J:\DEQUALI\ADMIN\LOGO NOVA.gif"/>
                    <pic:cNvPicPr>
                      <a:picLocks noChangeAspect="1" noChangeArrowheads="1"/>
                    </pic:cNvPicPr>
                  </pic:nvPicPr>
                  <pic:blipFill>
                    <a:blip r:embed="rId8" cstate="print"/>
                    <a:srcRect/>
                    <a:stretch>
                      <a:fillRect/>
                    </a:stretch>
                  </pic:blipFill>
                  <pic:spPr bwMode="auto">
                    <a:xfrm>
                      <a:off x="0" y="0"/>
                      <a:ext cx="965973" cy="970059"/>
                    </a:xfrm>
                    <a:prstGeom prst="rect">
                      <a:avLst/>
                    </a:prstGeom>
                    <a:noFill/>
                    <a:ln w="9525">
                      <a:noFill/>
                      <a:miter lim="800000"/>
                      <a:headEnd/>
                      <a:tailEnd/>
                    </a:ln>
                  </pic:spPr>
                </pic:pic>
              </a:graphicData>
            </a:graphic>
          </wp:anchor>
        </w:drawing>
      </w:r>
    </w:p>
    <w:p w:rsidR="00DE713F" w:rsidRPr="004607F2" w:rsidRDefault="00DE713F">
      <w:pPr>
        <w:rPr>
          <w:rFonts w:ascii="Arial Narrow" w:hAnsi="Arial Narrow"/>
          <w:sz w:val="24"/>
          <w:szCs w:val="24"/>
        </w:rPr>
      </w:pPr>
    </w:p>
    <w:p w:rsidR="00DE713F" w:rsidRPr="004607F2" w:rsidRDefault="00DE713F">
      <w:pPr>
        <w:rPr>
          <w:rFonts w:ascii="Arial Narrow" w:hAnsi="Arial Narrow"/>
          <w:sz w:val="24"/>
          <w:szCs w:val="24"/>
        </w:rPr>
      </w:pPr>
    </w:p>
    <w:p w:rsidR="00DE713F" w:rsidRPr="004607F2" w:rsidRDefault="00DE713F">
      <w:pPr>
        <w:rPr>
          <w:rFonts w:ascii="Arial Narrow" w:hAnsi="Arial Narrow"/>
          <w:sz w:val="24"/>
          <w:szCs w:val="24"/>
        </w:rPr>
      </w:pPr>
    </w:p>
    <w:p w:rsidR="00DE713F" w:rsidRPr="004607F2" w:rsidRDefault="00DE713F">
      <w:pPr>
        <w:pStyle w:val="Textodenotaderodap"/>
        <w:rPr>
          <w:rFonts w:ascii="Arial Narrow" w:hAnsi="Arial Narrow"/>
          <w:sz w:val="24"/>
          <w:szCs w:val="24"/>
        </w:rPr>
      </w:pPr>
    </w:p>
    <w:p w:rsidR="00DE713F" w:rsidRPr="004607F2" w:rsidRDefault="00DE713F">
      <w:pPr>
        <w:pStyle w:val="Cabealho"/>
        <w:jc w:val="center"/>
        <w:rPr>
          <w:rFonts w:ascii="Arial Narrow" w:hAnsi="Arial Narrow"/>
          <w:sz w:val="24"/>
          <w:szCs w:val="24"/>
        </w:rPr>
      </w:pPr>
      <w:r w:rsidRPr="004607F2">
        <w:rPr>
          <w:rFonts w:ascii="Arial Narrow" w:hAnsi="Arial Narrow"/>
          <w:sz w:val="24"/>
          <w:szCs w:val="24"/>
        </w:rPr>
        <w:t>Conselho Federal de Contabilidade</w:t>
      </w:r>
    </w:p>
    <w:p w:rsidR="00DE713F" w:rsidRPr="004607F2" w:rsidRDefault="00DE713F" w:rsidP="00967901">
      <w:pPr>
        <w:pStyle w:val="Cabealho"/>
        <w:pBdr>
          <w:bottom w:val="single" w:sz="6" w:space="1" w:color="auto"/>
        </w:pBdr>
        <w:jc w:val="center"/>
        <w:rPr>
          <w:rFonts w:ascii="Arial Narrow" w:hAnsi="Arial Narrow" w:cs="Courier New"/>
          <w:bCs/>
          <w:sz w:val="24"/>
          <w:szCs w:val="24"/>
          <w:u w:val="single"/>
        </w:rPr>
      </w:pPr>
      <w:r w:rsidRPr="004607F2">
        <w:rPr>
          <w:rFonts w:ascii="Arial Narrow" w:hAnsi="Arial Narrow"/>
          <w:sz w:val="24"/>
          <w:szCs w:val="24"/>
        </w:rPr>
        <w:t>Vice-presidência de Controle Interno</w:t>
      </w:r>
    </w:p>
    <w:p w:rsidR="00DE713F" w:rsidRDefault="00DE713F">
      <w:pPr>
        <w:jc w:val="center"/>
        <w:rPr>
          <w:rFonts w:ascii="Arial Narrow" w:hAnsi="Arial Narrow" w:cs="Arial"/>
          <w:b/>
          <w:sz w:val="24"/>
          <w:szCs w:val="24"/>
        </w:rPr>
      </w:pPr>
    </w:p>
    <w:p w:rsidR="005662EA" w:rsidRPr="004607F2" w:rsidRDefault="005662EA">
      <w:pPr>
        <w:jc w:val="center"/>
        <w:rPr>
          <w:rFonts w:ascii="Arial Narrow" w:hAnsi="Arial Narrow" w:cs="Arial"/>
          <w:b/>
          <w:sz w:val="24"/>
          <w:szCs w:val="24"/>
        </w:rPr>
      </w:pPr>
    </w:p>
    <w:p w:rsidR="00DE713F" w:rsidRPr="004607F2" w:rsidRDefault="00DE713F">
      <w:pPr>
        <w:jc w:val="center"/>
        <w:rPr>
          <w:rFonts w:ascii="Arial Narrow" w:hAnsi="Arial Narrow" w:cs="Arial"/>
          <w:b/>
          <w:sz w:val="24"/>
          <w:szCs w:val="24"/>
        </w:rPr>
      </w:pPr>
      <w:r w:rsidRPr="004607F2">
        <w:rPr>
          <w:rFonts w:ascii="Arial Narrow" w:hAnsi="Arial Narrow" w:cs="Arial"/>
          <w:b/>
          <w:sz w:val="24"/>
          <w:szCs w:val="24"/>
        </w:rPr>
        <w:t>PRONUNCIAMENTO n</w:t>
      </w:r>
      <w:r w:rsidR="00675EE8" w:rsidRPr="004607F2">
        <w:rPr>
          <w:rFonts w:ascii="Arial Narrow" w:hAnsi="Arial Narrow" w:cs="Arial"/>
          <w:b/>
          <w:sz w:val="24"/>
          <w:szCs w:val="24"/>
        </w:rPr>
        <w:t>º</w:t>
      </w:r>
      <w:r w:rsidR="00064542" w:rsidRPr="004607F2">
        <w:rPr>
          <w:rFonts w:ascii="Arial Narrow" w:hAnsi="Arial Narrow" w:cs="Arial"/>
          <w:b/>
          <w:sz w:val="24"/>
          <w:szCs w:val="24"/>
        </w:rPr>
        <w:t xml:space="preserve"> </w:t>
      </w:r>
      <w:r w:rsidR="00D41365">
        <w:rPr>
          <w:rFonts w:ascii="Arial Narrow" w:hAnsi="Arial Narrow" w:cs="Arial"/>
          <w:b/>
          <w:sz w:val="24"/>
          <w:szCs w:val="24"/>
        </w:rPr>
        <w:t>8</w:t>
      </w:r>
      <w:r w:rsidR="00BF2998">
        <w:rPr>
          <w:rFonts w:ascii="Arial Narrow" w:hAnsi="Arial Narrow" w:cs="Arial"/>
          <w:b/>
          <w:sz w:val="24"/>
          <w:szCs w:val="24"/>
        </w:rPr>
        <w:t>5</w:t>
      </w:r>
      <w:r w:rsidRPr="004607F2">
        <w:rPr>
          <w:rFonts w:ascii="Arial Narrow" w:hAnsi="Arial Narrow" w:cs="Arial"/>
          <w:b/>
          <w:sz w:val="24"/>
          <w:szCs w:val="24"/>
        </w:rPr>
        <w:t>/20</w:t>
      </w:r>
      <w:r w:rsidR="00AB59F4" w:rsidRPr="004607F2">
        <w:rPr>
          <w:rFonts w:ascii="Arial Narrow" w:hAnsi="Arial Narrow" w:cs="Arial"/>
          <w:b/>
          <w:sz w:val="24"/>
          <w:szCs w:val="24"/>
        </w:rPr>
        <w:t>1</w:t>
      </w:r>
      <w:r w:rsidR="007071BA" w:rsidRPr="004607F2">
        <w:rPr>
          <w:rFonts w:ascii="Arial Narrow" w:hAnsi="Arial Narrow" w:cs="Arial"/>
          <w:b/>
          <w:sz w:val="24"/>
          <w:szCs w:val="24"/>
        </w:rPr>
        <w:t>2</w:t>
      </w:r>
    </w:p>
    <w:p w:rsidR="00DE713F" w:rsidRPr="004607F2" w:rsidRDefault="00DE713F" w:rsidP="00967901">
      <w:pPr>
        <w:rPr>
          <w:rFonts w:ascii="Arial Narrow" w:hAnsi="Arial Narrow" w:cs="Arial"/>
          <w:b/>
          <w:sz w:val="24"/>
          <w:szCs w:val="24"/>
        </w:rPr>
      </w:pPr>
    </w:p>
    <w:p w:rsidR="00E41598" w:rsidRPr="004607F2" w:rsidRDefault="00E41598" w:rsidP="00AB59F4">
      <w:pPr>
        <w:autoSpaceDE w:val="0"/>
        <w:autoSpaceDN w:val="0"/>
        <w:adjustRightInd w:val="0"/>
        <w:jc w:val="both"/>
        <w:outlineLvl w:val="5"/>
        <w:rPr>
          <w:rFonts w:ascii="Arial Narrow" w:hAnsi="Arial Narrow" w:cs="Arial"/>
          <w:b/>
          <w:sz w:val="24"/>
          <w:szCs w:val="24"/>
        </w:rPr>
      </w:pPr>
    </w:p>
    <w:p w:rsidR="00AB59F4" w:rsidRPr="004607F2" w:rsidRDefault="00DE713F" w:rsidP="00AB59F4">
      <w:pPr>
        <w:autoSpaceDE w:val="0"/>
        <w:autoSpaceDN w:val="0"/>
        <w:adjustRightInd w:val="0"/>
        <w:jc w:val="both"/>
        <w:outlineLvl w:val="5"/>
        <w:rPr>
          <w:rFonts w:ascii="Arial Narrow" w:hAnsi="Arial Narrow"/>
          <w:bCs/>
          <w:sz w:val="24"/>
          <w:szCs w:val="24"/>
        </w:rPr>
      </w:pPr>
      <w:r w:rsidRPr="004607F2">
        <w:rPr>
          <w:rFonts w:ascii="Arial Narrow" w:hAnsi="Arial Narrow" w:cs="Arial"/>
          <w:b/>
          <w:sz w:val="24"/>
          <w:szCs w:val="24"/>
        </w:rPr>
        <w:t xml:space="preserve">Interessado: </w:t>
      </w:r>
      <w:r w:rsidR="00BF2998">
        <w:rPr>
          <w:rFonts w:ascii="Arial Narrow" w:hAnsi="Arial Narrow"/>
          <w:b/>
          <w:bCs/>
          <w:sz w:val="24"/>
          <w:szCs w:val="24"/>
        </w:rPr>
        <w:t>Sistema CFC/</w:t>
      </w:r>
      <w:proofErr w:type="spellStart"/>
      <w:r w:rsidR="00BF2998">
        <w:rPr>
          <w:rFonts w:ascii="Arial Narrow" w:hAnsi="Arial Narrow"/>
          <w:b/>
          <w:bCs/>
          <w:sz w:val="24"/>
          <w:szCs w:val="24"/>
        </w:rPr>
        <w:t>CRCs</w:t>
      </w:r>
      <w:proofErr w:type="spellEnd"/>
    </w:p>
    <w:p w:rsidR="00642781" w:rsidRPr="004607F2" w:rsidRDefault="00642781">
      <w:pPr>
        <w:rPr>
          <w:rFonts w:ascii="Arial Narrow" w:hAnsi="Arial Narrow" w:cs="Arial"/>
          <w:b/>
          <w:sz w:val="24"/>
          <w:szCs w:val="24"/>
        </w:rPr>
      </w:pPr>
    </w:p>
    <w:p w:rsidR="00BF2998" w:rsidRDefault="0049226F" w:rsidP="00BF2998">
      <w:pPr>
        <w:pStyle w:val="Padro"/>
        <w:jc w:val="both"/>
      </w:pPr>
      <w:r w:rsidRPr="00C22D80">
        <w:rPr>
          <w:rFonts w:ascii="Arial Narrow" w:hAnsi="Arial Narrow" w:cs="Arial"/>
          <w:b/>
          <w:sz w:val="24"/>
          <w:szCs w:val="24"/>
        </w:rPr>
        <w:t xml:space="preserve">Assunto: </w:t>
      </w:r>
      <w:r w:rsidR="00BF2998">
        <w:rPr>
          <w:rFonts w:ascii="Arial Narrow" w:hAnsi="Arial Narrow" w:cs="Arial"/>
          <w:b/>
          <w:sz w:val="24"/>
          <w:szCs w:val="24"/>
        </w:rPr>
        <w:t xml:space="preserve">Perda Estimada dos Créditos de Liquidação Duvidosa e Provisão </w:t>
      </w:r>
      <w:r w:rsidR="00695FE9">
        <w:rPr>
          <w:rFonts w:ascii="Arial Narrow" w:hAnsi="Arial Narrow" w:cs="Arial"/>
          <w:b/>
          <w:sz w:val="24"/>
          <w:szCs w:val="24"/>
        </w:rPr>
        <w:t>de</w:t>
      </w:r>
      <w:r w:rsidR="00BF2998">
        <w:rPr>
          <w:rFonts w:ascii="Arial Narrow" w:hAnsi="Arial Narrow" w:cs="Arial"/>
          <w:b/>
          <w:sz w:val="24"/>
          <w:szCs w:val="24"/>
        </w:rPr>
        <w:t xml:space="preserve"> Cota-Parte</w:t>
      </w:r>
    </w:p>
    <w:p w:rsidR="00BF2998" w:rsidRDefault="00BF2998" w:rsidP="006F258F">
      <w:pPr>
        <w:pStyle w:val="Padro"/>
        <w:tabs>
          <w:tab w:val="left" w:pos="1701"/>
        </w:tabs>
        <w:spacing w:after="0" w:line="360" w:lineRule="auto"/>
        <w:ind w:left="567"/>
        <w:jc w:val="both"/>
      </w:pPr>
    </w:p>
    <w:p w:rsidR="00BF2998" w:rsidRDefault="00BF2998" w:rsidP="006F258F">
      <w:pPr>
        <w:pStyle w:val="PargrafodaLista"/>
        <w:numPr>
          <w:ilvl w:val="0"/>
          <w:numId w:val="1"/>
        </w:numPr>
        <w:suppressAutoHyphens/>
        <w:spacing w:line="360" w:lineRule="auto"/>
        <w:ind w:left="284" w:hanging="284"/>
        <w:jc w:val="both"/>
      </w:pPr>
      <w:r>
        <w:rPr>
          <w:rFonts w:ascii="Arial Narrow" w:hAnsi="Arial Narrow" w:cs="Arial"/>
          <w:b/>
        </w:rPr>
        <w:t xml:space="preserve">Justificativa </w:t>
      </w:r>
    </w:p>
    <w:p w:rsidR="00BF2998" w:rsidRDefault="00BF2998" w:rsidP="006F258F">
      <w:pPr>
        <w:pStyle w:val="Padro"/>
        <w:tabs>
          <w:tab w:val="left" w:pos="1701"/>
        </w:tabs>
        <w:spacing w:after="0" w:line="360" w:lineRule="auto"/>
        <w:ind w:left="567"/>
        <w:jc w:val="both"/>
      </w:pPr>
    </w:p>
    <w:p w:rsidR="00BF2998" w:rsidRDefault="00BF2998" w:rsidP="006F258F">
      <w:pPr>
        <w:pStyle w:val="Padro"/>
        <w:spacing w:after="0" w:line="360" w:lineRule="auto"/>
        <w:jc w:val="both"/>
      </w:pPr>
      <w:r>
        <w:rPr>
          <w:rFonts w:ascii="Arial Narrow" w:hAnsi="Arial Narrow" w:cs="Arial"/>
          <w:sz w:val="24"/>
          <w:szCs w:val="24"/>
        </w:rPr>
        <w:tab/>
      </w:r>
      <w:r w:rsidRPr="00650B2E">
        <w:rPr>
          <w:rFonts w:ascii="Arial Narrow" w:hAnsi="Arial Narrow" w:cs="Arial"/>
          <w:sz w:val="24"/>
          <w:szCs w:val="24"/>
        </w:rPr>
        <w:t>A Câmara de Controle Interno do Conselho Federal de Contabilidade, reunida em 20 de Setembro de 2012, proferiu orientação para a adoção dos procedimentos contábeis relativos ao reconhecimento da perda estimada dos créd</w:t>
      </w:r>
      <w:r>
        <w:rPr>
          <w:rFonts w:ascii="Arial Narrow" w:hAnsi="Arial Narrow" w:cs="Arial"/>
          <w:sz w:val="24"/>
          <w:szCs w:val="24"/>
        </w:rPr>
        <w:t xml:space="preserve">itos de liquidação duvidosa e da provisão de cota-parte a partir do mês de Dezembro de 2012. </w:t>
      </w:r>
    </w:p>
    <w:p w:rsidR="00BF2998" w:rsidRDefault="00BF2998" w:rsidP="006F258F">
      <w:pPr>
        <w:pStyle w:val="Padro"/>
        <w:spacing w:after="0" w:line="360" w:lineRule="auto"/>
        <w:ind w:firstLine="708"/>
        <w:jc w:val="both"/>
        <w:rPr>
          <w:rFonts w:ascii="Arial Narrow" w:hAnsi="Arial Narrow" w:cs="Arial"/>
          <w:sz w:val="24"/>
          <w:szCs w:val="24"/>
        </w:rPr>
      </w:pPr>
      <w:r>
        <w:rPr>
          <w:rFonts w:ascii="Arial Narrow" w:hAnsi="Arial Narrow" w:cs="Arial"/>
          <w:sz w:val="24"/>
          <w:szCs w:val="24"/>
        </w:rPr>
        <w:t xml:space="preserve">As orientações aqui dispostas têm por objetivo a convergência das normas brasileiras de contabilidade aplicada ao Setor Público aos padrões internacionais. Os procedimentos de reconhecimento da perda estimada dos créditos de liquidação duvidosa e da provisão de cota-parte estão respaldados nos Princípios de Contabilidade normatizados pela Resolução CFC nº 1.111/07 e suas alterações, em especial: Oportunidade e Prudência. </w:t>
      </w:r>
    </w:p>
    <w:p w:rsidR="00BF2998" w:rsidRDefault="00BF2998" w:rsidP="006F258F">
      <w:pPr>
        <w:pStyle w:val="Padro"/>
        <w:spacing w:after="0" w:line="360" w:lineRule="auto"/>
        <w:ind w:firstLine="708"/>
        <w:jc w:val="both"/>
      </w:pPr>
      <w:r>
        <w:rPr>
          <w:rFonts w:ascii="Arial Narrow" w:hAnsi="Arial Narrow" w:cs="Arial"/>
          <w:sz w:val="24"/>
          <w:szCs w:val="24"/>
        </w:rPr>
        <w:t xml:space="preserve">O Princípio da Oportunidade dispõe sobre o momento do reconhecimento das variações patrimoniais, tendo a integridade e tempestividade como qualidades intrínsecas à produção e à divulgação da informação contábil. </w:t>
      </w:r>
    </w:p>
    <w:p w:rsidR="00BF2998" w:rsidRDefault="00BF2998" w:rsidP="006F258F">
      <w:pPr>
        <w:pStyle w:val="Padro"/>
        <w:spacing w:after="0" w:line="360" w:lineRule="auto"/>
        <w:ind w:firstLine="708"/>
        <w:jc w:val="both"/>
      </w:pPr>
      <w:r>
        <w:rPr>
          <w:rFonts w:ascii="Arial Narrow" w:hAnsi="Arial Narrow" w:cs="Arial"/>
          <w:sz w:val="24"/>
          <w:szCs w:val="24"/>
        </w:rPr>
        <w:t>O Princípio da Prudência determina a adoção do menor valor para os componentes do Ativo e do maior para os do Passivo, sempre que se apresentem alternativas igualmente válidas para a quantificação das mutações patrimoniais que alterem o patrimônio líquido. Em essência, sua adoção busca um retrato mais coerente à realidade do patrimônio.</w:t>
      </w:r>
      <w:r>
        <w:rPr>
          <w:rFonts w:ascii="Arial Narrow" w:hAnsi="Arial Narrow" w:cs="Arial"/>
          <w:sz w:val="24"/>
          <w:szCs w:val="24"/>
        </w:rPr>
        <w:tab/>
      </w:r>
    </w:p>
    <w:p w:rsidR="00BF2998" w:rsidRDefault="00BF2998" w:rsidP="006F258F">
      <w:pPr>
        <w:pStyle w:val="Padro"/>
        <w:spacing w:after="0" w:line="360" w:lineRule="auto"/>
        <w:ind w:firstLine="708"/>
        <w:jc w:val="both"/>
      </w:pPr>
      <w:r>
        <w:rPr>
          <w:rFonts w:ascii="Arial Narrow" w:hAnsi="Arial Narrow" w:cs="Arial"/>
          <w:sz w:val="24"/>
          <w:szCs w:val="24"/>
        </w:rPr>
        <w:t>As metodologias definidas foram elaboradas objetivando a uniformização dos critérios para reconhecimento da provisão de cota-parte e da perda estimada dos créditos de liquidação duvidosa e estão descritas neste pronunciamento separadamente.</w:t>
      </w:r>
    </w:p>
    <w:p w:rsidR="00BF2998" w:rsidRDefault="00BF2998" w:rsidP="006F258F">
      <w:pPr>
        <w:pStyle w:val="Padro"/>
        <w:spacing w:after="0" w:line="360" w:lineRule="auto"/>
        <w:ind w:firstLine="708"/>
        <w:jc w:val="both"/>
      </w:pPr>
      <w:r>
        <w:rPr>
          <w:rFonts w:ascii="Arial Narrow" w:hAnsi="Arial Narrow" w:cs="Arial"/>
          <w:sz w:val="24"/>
          <w:szCs w:val="24"/>
        </w:rPr>
        <w:t>Reiteramos que os procedimentos deverão ser adotados a partir de Dezembro/2012.</w:t>
      </w:r>
    </w:p>
    <w:p w:rsidR="00BF2998" w:rsidRDefault="00BF2998" w:rsidP="006F258F">
      <w:pPr>
        <w:pStyle w:val="Padro"/>
        <w:spacing w:after="0" w:line="360" w:lineRule="auto"/>
        <w:ind w:firstLine="708"/>
        <w:jc w:val="both"/>
      </w:pPr>
    </w:p>
    <w:p w:rsidR="00695FE9" w:rsidRDefault="00695FE9" w:rsidP="006F258F">
      <w:pPr>
        <w:pStyle w:val="Padro"/>
        <w:spacing w:after="0" w:line="360" w:lineRule="auto"/>
        <w:ind w:firstLine="708"/>
        <w:jc w:val="both"/>
      </w:pPr>
    </w:p>
    <w:p w:rsidR="00191984" w:rsidRDefault="00191984" w:rsidP="006F258F">
      <w:pPr>
        <w:pStyle w:val="Padro"/>
        <w:spacing w:after="0" w:line="360" w:lineRule="auto"/>
        <w:ind w:firstLine="708"/>
        <w:jc w:val="both"/>
      </w:pPr>
    </w:p>
    <w:p w:rsidR="00BF2998" w:rsidRPr="003F0852" w:rsidRDefault="00BF2998" w:rsidP="006F258F">
      <w:pPr>
        <w:pStyle w:val="PargrafodaLista"/>
        <w:numPr>
          <w:ilvl w:val="0"/>
          <w:numId w:val="1"/>
        </w:numPr>
        <w:suppressAutoHyphens/>
        <w:spacing w:line="360" w:lineRule="auto"/>
        <w:ind w:left="284" w:hanging="284"/>
        <w:jc w:val="both"/>
      </w:pPr>
      <w:r w:rsidRPr="003F0852">
        <w:rPr>
          <w:rFonts w:ascii="Arial Narrow" w:hAnsi="Arial Narrow" w:cs="Arial"/>
          <w:b/>
        </w:rPr>
        <w:lastRenderedPageBreak/>
        <w:t xml:space="preserve">AJUSTE DE PERDAS DE CRÉDITOS </w:t>
      </w:r>
    </w:p>
    <w:p w:rsidR="00BF2998" w:rsidRPr="003F0852" w:rsidRDefault="00BF2998" w:rsidP="006F258F">
      <w:pPr>
        <w:pStyle w:val="PargrafodaLista"/>
        <w:spacing w:line="360" w:lineRule="auto"/>
        <w:ind w:left="284"/>
        <w:jc w:val="both"/>
      </w:pPr>
    </w:p>
    <w:p w:rsidR="00BF2998" w:rsidRPr="003F0852" w:rsidRDefault="00BF2998" w:rsidP="006F258F">
      <w:pPr>
        <w:pStyle w:val="PargrafodaLista"/>
        <w:numPr>
          <w:ilvl w:val="1"/>
          <w:numId w:val="1"/>
        </w:numPr>
        <w:tabs>
          <w:tab w:val="left" w:pos="0"/>
          <w:tab w:val="left" w:pos="426"/>
        </w:tabs>
        <w:suppressAutoHyphens/>
        <w:spacing w:line="360" w:lineRule="auto"/>
        <w:ind w:left="0" w:firstLine="0"/>
        <w:jc w:val="both"/>
      </w:pPr>
      <w:r w:rsidRPr="003F0852">
        <w:rPr>
          <w:rFonts w:ascii="Arial Narrow" w:hAnsi="Arial Narrow" w:cs="Arial"/>
          <w:b/>
        </w:rPr>
        <w:t xml:space="preserve">Metodologia de cálculo para apuração do percentual de inadimplência </w:t>
      </w:r>
    </w:p>
    <w:p w:rsidR="00BF2998" w:rsidRPr="003F0852" w:rsidRDefault="00BF2998" w:rsidP="006F258F">
      <w:pPr>
        <w:pStyle w:val="PargrafodaLista"/>
        <w:tabs>
          <w:tab w:val="left" w:pos="0"/>
          <w:tab w:val="left" w:pos="426"/>
        </w:tabs>
        <w:spacing w:line="360" w:lineRule="auto"/>
        <w:ind w:left="0"/>
        <w:jc w:val="both"/>
      </w:pPr>
    </w:p>
    <w:p w:rsidR="00BF2998" w:rsidRDefault="00BF2998" w:rsidP="006F258F">
      <w:pPr>
        <w:pStyle w:val="PargrafodaLista"/>
        <w:tabs>
          <w:tab w:val="left" w:pos="0"/>
          <w:tab w:val="left" w:pos="426"/>
        </w:tabs>
        <w:spacing w:line="360" w:lineRule="auto"/>
        <w:ind w:left="0" w:firstLine="709"/>
        <w:jc w:val="both"/>
        <w:rPr>
          <w:rFonts w:ascii="Arial Narrow" w:hAnsi="Arial Narrow" w:cs="Arial"/>
        </w:rPr>
      </w:pPr>
      <w:r w:rsidRPr="003F0852">
        <w:rPr>
          <w:rFonts w:ascii="Arial Narrow" w:hAnsi="Arial Narrow" w:cs="Arial"/>
        </w:rPr>
        <w:t xml:space="preserve">A metodologia de cálculo tem por base uma média percentual dos recebimentos ao longo dos </w:t>
      </w:r>
      <w:r w:rsidRPr="003F0852">
        <w:rPr>
          <w:rFonts w:ascii="Arial Narrow" w:hAnsi="Arial Narrow" w:cs="Arial"/>
          <w:u w:val="single"/>
        </w:rPr>
        <w:t>três últimos exercícios anteriores</w:t>
      </w:r>
      <w:r w:rsidRPr="003F0852">
        <w:rPr>
          <w:rFonts w:ascii="Arial Narrow" w:hAnsi="Arial Narrow" w:cs="Arial"/>
        </w:rPr>
        <w:t xml:space="preserve">, do qual se inferirá o percentual de inadimplência, a ser aplicado sobre o saldo final dos créditos a receber. </w:t>
      </w:r>
    </w:p>
    <w:p w:rsidR="003C37E3" w:rsidRDefault="003C37E3" w:rsidP="006F258F">
      <w:pPr>
        <w:pStyle w:val="PargrafodaLista"/>
        <w:tabs>
          <w:tab w:val="left" w:pos="0"/>
          <w:tab w:val="left" w:pos="426"/>
        </w:tabs>
        <w:spacing w:line="360" w:lineRule="auto"/>
        <w:ind w:left="0"/>
        <w:jc w:val="both"/>
        <w:rPr>
          <w:rFonts w:ascii="Arial Narrow" w:hAnsi="Arial Narrow" w:cs="Arial"/>
        </w:rPr>
      </w:pPr>
    </w:p>
    <w:p w:rsidR="00BF2998" w:rsidRPr="003F0852" w:rsidRDefault="00BF2998" w:rsidP="006F258F">
      <w:pPr>
        <w:pStyle w:val="PargrafodaLista"/>
        <w:tabs>
          <w:tab w:val="left" w:pos="0"/>
          <w:tab w:val="left" w:pos="426"/>
        </w:tabs>
        <w:spacing w:line="360" w:lineRule="auto"/>
        <w:ind w:left="0"/>
        <w:jc w:val="both"/>
        <w:rPr>
          <w:rFonts w:ascii="Arial Narrow" w:hAnsi="Arial Narrow" w:cs="Arial"/>
        </w:rPr>
      </w:pPr>
      <w:r w:rsidRPr="003F0852">
        <w:rPr>
          <w:rFonts w:ascii="Arial Narrow" w:hAnsi="Arial Narrow" w:cs="Arial"/>
        </w:rPr>
        <w:tab/>
      </w:r>
      <w:r w:rsidRPr="003F0852">
        <w:rPr>
          <w:rFonts w:ascii="Arial Narrow" w:hAnsi="Arial Narrow" w:cs="Arial"/>
        </w:rPr>
        <w:tab/>
        <w:t>O quadro a seguir apresenta a memória do cálculo (exemplo hipotético), que será utilizada como base para constituir o primeiro Ajuste de Perdas de Créditos a Receber (Curto Prazo e Longo Prazo) em 31 de Dezembro de 2012. Posteriormente, deverá ser utilizada uma série histórica de dois exercícios, assim sucessivamente, até haver uma série de três exercícios:</w:t>
      </w:r>
    </w:p>
    <w:p w:rsidR="00BF2998" w:rsidRPr="003F0852" w:rsidRDefault="00BF2998" w:rsidP="006F258F">
      <w:pPr>
        <w:pStyle w:val="PargrafodaLista"/>
        <w:tabs>
          <w:tab w:val="left" w:pos="0"/>
          <w:tab w:val="left" w:pos="426"/>
        </w:tabs>
        <w:spacing w:line="360" w:lineRule="auto"/>
        <w:ind w:left="0"/>
        <w:jc w:val="both"/>
      </w:pPr>
    </w:p>
    <w:p w:rsidR="00BF2998" w:rsidRPr="003F0852" w:rsidRDefault="00BF2998" w:rsidP="006F258F">
      <w:pPr>
        <w:pStyle w:val="PargrafodaLista"/>
        <w:tabs>
          <w:tab w:val="left" w:pos="0"/>
          <w:tab w:val="left" w:pos="426"/>
        </w:tabs>
        <w:spacing w:line="360" w:lineRule="auto"/>
        <w:ind w:left="0"/>
        <w:jc w:val="center"/>
      </w:pPr>
      <w:r w:rsidRPr="003F0852">
        <w:rPr>
          <w:rFonts w:ascii="Arial Narrow" w:hAnsi="Arial Narrow" w:cs="Arial"/>
          <w:b/>
        </w:rPr>
        <w:t>Quadro 01</w:t>
      </w:r>
    </w:p>
    <w:tbl>
      <w:tblPr>
        <w:tblW w:w="0" w:type="auto"/>
        <w:jc w:val="center"/>
        <w:tblBorders>
          <w:top w:val="double" w:sz="6" w:space="0" w:color="00000A"/>
          <w:left w:val="double" w:sz="6" w:space="0" w:color="00000A"/>
          <w:bottom w:val="double" w:sz="6" w:space="0" w:color="00000A"/>
          <w:right w:val="double" w:sz="6" w:space="0" w:color="00000A"/>
        </w:tblBorders>
        <w:tblCellMar>
          <w:left w:w="10" w:type="dxa"/>
          <w:right w:w="10" w:type="dxa"/>
        </w:tblCellMar>
        <w:tblLook w:val="04A0"/>
      </w:tblPr>
      <w:tblGrid>
        <w:gridCol w:w="2266"/>
        <w:gridCol w:w="1285"/>
        <w:gridCol w:w="1317"/>
        <w:gridCol w:w="1422"/>
        <w:gridCol w:w="1252"/>
        <w:gridCol w:w="1103"/>
      </w:tblGrid>
      <w:tr w:rsidR="00BF2998" w:rsidRPr="003F0852" w:rsidTr="003C37E3">
        <w:trPr>
          <w:trHeight w:val="630"/>
          <w:jc w:val="center"/>
        </w:trPr>
        <w:tc>
          <w:tcPr>
            <w:tcW w:w="2873" w:type="dxa"/>
            <w:tcBorders>
              <w:top w:val="double" w:sz="6" w:space="0" w:color="00000A"/>
              <w:left w:val="double" w:sz="6" w:space="0" w:color="00000A"/>
              <w:bottom w:val="double" w:sz="6" w:space="0" w:color="00000A"/>
              <w:right w:val="double" w:sz="6" w:space="0" w:color="00000A"/>
            </w:tcBorders>
            <w:shd w:val="clear" w:color="auto" w:fill="D9D9D9" w:themeFill="background1" w:themeFillShade="D9"/>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b/>
                <w:bCs/>
                <w:sz w:val="18"/>
                <w:szCs w:val="18"/>
              </w:rPr>
              <w:t>2012</w:t>
            </w:r>
          </w:p>
        </w:tc>
        <w:tc>
          <w:tcPr>
            <w:tcW w:w="1525" w:type="dxa"/>
            <w:tcBorders>
              <w:top w:val="double" w:sz="6" w:space="0" w:color="00000A"/>
              <w:bottom w:val="double" w:sz="6" w:space="0" w:color="00000A"/>
              <w:right w:val="double" w:sz="6" w:space="0" w:color="00000A"/>
            </w:tcBorders>
            <w:shd w:val="clear" w:color="auto" w:fill="D9D9D9" w:themeFill="background1" w:themeFillShade="D9"/>
            <w:tcMar>
              <w:top w:w="0" w:type="dxa"/>
              <w:left w:w="70" w:type="dxa"/>
              <w:bottom w:w="0" w:type="dxa"/>
              <w:right w:w="70" w:type="dxa"/>
            </w:tcMar>
            <w:vAlign w:val="center"/>
          </w:tcPr>
          <w:p w:rsidR="00BF2998" w:rsidRPr="003F0852" w:rsidRDefault="00BF2998" w:rsidP="006F258F">
            <w:pPr>
              <w:pStyle w:val="PargrafodaLista"/>
              <w:tabs>
                <w:tab w:val="left" w:pos="0"/>
                <w:tab w:val="left" w:pos="426"/>
              </w:tabs>
              <w:spacing w:line="360" w:lineRule="auto"/>
              <w:ind w:left="0"/>
              <w:jc w:val="center"/>
            </w:pPr>
            <w:proofErr w:type="gramStart"/>
            <w:r w:rsidRPr="003F0852">
              <w:rPr>
                <w:rFonts w:ascii="Arial Narrow" w:hAnsi="Arial Narrow" w:cs="Arial"/>
                <w:sz w:val="18"/>
                <w:szCs w:val="18"/>
              </w:rPr>
              <w:t>A - Saldo</w:t>
            </w:r>
            <w:proofErr w:type="gramEnd"/>
            <w:r w:rsidRPr="003F0852">
              <w:rPr>
                <w:rFonts w:ascii="Arial Narrow" w:hAnsi="Arial Narrow" w:cs="Arial"/>
                <w:sz w:val="18"/>
                <w:szCs w:val="18"/>
              </w:rPr>
              <w:t xml:space="preserve"> Inicial</w:t>
            </w:r>
          </w:p>
          <w:p w:rsidR="00BF2998" w:rsidRPr="003F0852" w:rsidRDefault="00BF2998" w:rsidP="006F258F">
            <w:pPr>
              <w:pStyle w:val="PargrafodaLista"/>
              <w:tabs>
                <w:tab w:val="left" w:pos="0"/>
                <w:tab w:val="left" w:pos="426"/>
              </w:tabs>
              <w:spacing w:line="360" w:lineRule="auto"/>
              <w:ind w:left="0"/>
              <w:jc w:val="center"/>
            </w:pPr>
            <w:r w:rsidRPr="003F0852">
              <w:rPr>
                <w:rFonts w:ascii="Arial Narrow" w:hAnsi="Arial Narrow" w:cs="Arial"/>
                <w:sz w:val="18"/>
                <w:szCs w:val="18"/>
              </w:rPr>
              <w:t>(Saldo Anterior</w:t>
            </w:r>
            <w:proofErr w:type="gramStart"/>
            <w:r w:rsidRPr="003F0852">
              <w:rPr>
                <w:rFonts w:ascii="Arial Narrow" w:hAnsi="Arial Narrow" w:cs="Arial"/>
                <w:sz w:val="18"/>
                <w:szCs w:val="18"/>
              </w:rPr>
              <w:t>)</w:t>
            </w:r>
            <w:proofErr w:type="gramEnd"/>
            <w:r w:rsidRPr="003F0852">
              <w:rPr>
                <w:rFonts w:ascii="Arial Narrow" w:hAnsi="Arial Narrow" w:cs="Arial"/>
                <w:sz w:val="18"/>
                <w:szCs w:val="18"/>
              </w:rPr>
              <w:t>*</w:t>
            </w:r>
          </w:p>
        </w:tc>
        <w:tc>
          <w:tcPr>
            <w:tcW w:w="1572" w:type="dxa"/>
            <w:tcBorders>
              <w:top w:val="double" w:sz="6" w:space="0" w:color="00000A"/>
              <w:bottom w:val="double" w:sz="6" w:space="0" w:color="00000A"/>
              <w:right w:val="double" w:sz="6" w:space="0" w:color="00000A"/>
            </w:tcBorders>
            <w:shd w:val="clear" w:color="auto" w:fill="D9D9D9" w:themeFill="background1" w:themeFillShade="D9"/>
            <w:tcMar>
              <w:top w:w="0" w:type="dxa"/>
              <w:left w:w="70" w:type="dxa"/>
              <w:bottom w:w="0" w:type="dxa"/>
              <w:right w:w="70" w:type="dxa"/>
            </w:tcMar>
            <w:vAlign w:val="center"/>
          </w:tcPr>
          <w:p w:rsidR="00BF2998" w:rsidRPr="003F0852" w:rsidRDefault="00BF2998" w:rsidP="006F258F">
            <w:pPr>
              <w:pStyle w:val="PargrafodaLista"/>
              <w:tabs>
                <w:tab w:val="left" w:pos="0"/>
                <w:tab w:val="left" w:pos="426"/>
              </w:tabs>
              <w:spacing w:line="360" w:lineRule="auto"/>
              <w:ind w:left="0"/>
              <w:jc w:val="center"/>
            </w:pPr>
            <w:r w:rsidRPr="003F0852">
              <w:rPr>
                <w:rFonts w:ascii="Arial Narrow" w:hAnsi="Arial Narrow" w:cs="Arial"/>
                <w:sz w:val="18"/>
                <w:szCs w:val="18"/>
              </w:rPr>
              <w:t>B - Inclusões (Débito</w:t>
            </w:r>
            <w:proofErr w:type="gramStart"/>
            <w:r w:rsidRPr="003F0852">
              <w:rPr>
                <w:rFonts w:ascii="Arial Narrow" w:hAnsi="Arial Narrow" w:cs="Arial"/>
                <w:sz w:val="18"/>
                <w:szCs w:val="18"/>
              </w:rPr>
              <w:t>)</w:t>
            </w:r>
            <w:proofErr w:type="gramEnd"/>
            <w:r w:rsidRPr="003F0852">
              <w:rPr>
                <w:rFonts w:ascii="Arial Narrow" w:hAnsi="Arial Narrow" w:cs="Arial"/>
                <w:sz w:val="18"/>
                <w:szCs w:val="18"/>
              </w:rPr>
              <w:t>*</w:t>
            </w:r>
          </w:p>
        </w:tc>
        <w:tc>
          <w:tcPr>
            <w:tcW w:w="1524" w:type="dxa"/>
            <w:tcBorders>
              <w:top w:val="double" w:sz="6" w:space="0" w:color="00000A"/>
              <w:bottom w:val="double" w:sz="6" w:space="0" w:color="00000A"/>
              <w:right w:val="double" w:sz="6" w:space="0" w:color="00000A"/>
            </w:tcBorders>
            <w:shd w:val="clear" w:color="auto" w:fill="D9D9D9" w:themeFill="background1" w:themeFillShade="D9"/>
            <w:tcMar>
              <w:top w:w="0" w:type="dxa"/>
              <w:left w:w="70" w:type="dxa"/>
              <w:bottom w:w="0" w:type="dxa"/>
              <w:right w:w="70" w:type="dxa"/>
            </w:tcMar>
            <w:vAlign w:val="center"/>
          </w:tcPr>
          <w:p w:rsidR="00BF2998" w:rsidRPr="003F0852" w:rsidRDefault="00BF2998" w:rsidP="006F258F">
            <w:pPr>
              <w:pStyle w:val="PargrafodaLista"/>
              <w:tabs>
                <w:tab w:val="left" w:pos="0"/>
                <w:tab w:val="left" w:pos="426"/>
              </w:tabs>
              <w:spacing w:line="360" w:lineRule="auto"/>
              <w:ind w:left="0"/>
              <w:jc w:val="center"/>
            </w:pPr>
            <w:r w:rsidRPr="003F0852">
              <w:rPr>
                <w:rFonts w:ascii="Arial Narrow" w:hAnsi="Arial Narrow" w:cs="Arial"/>
                <w:sz w:val="18"/>
                <w:szCs w:val="18"/>
              </w:rPr>
              <w:t>C – Recebimentos**</w:t>
            </w:r>
          </w:p>
        </w:tc>
        <w:tc>
          <w:tcPr>
            <w:tcW w:w="1360" w:type="dxa"/>
            <w:tcBorders>
              <w:top w:val="double" w:sz="6" w:space="0" w:color="00000A"/>
              <w:bottom w:val="double" w:sz="6" w:space="0" w:color="00000A"/>
              <w:right w:val="double" w:sz="6" w:space="0" w:color="00000A"/>
            </w:tcBorders>
            <w:shd w:val="clear" w:color="auto" w:fill="D9D9D9" w:themeFill="background1" w:themeFillShade="D9"/>
            <w:tcMar>
              <w:top w:w="0" w:type="dxa"/>
              <w:left w:w="70" w:type="dxa"/>
              <w:bottom w:w="0" w:type="dxa"/>
              <w:right w:w="70" w:type="dxa"/>
            </w:tcMar>
            <w:vAlign w:val="center"/>
          </w:tcPr>
          <w:p w:rsidR="00BF2998" w:rsidRPr="003F0852" w:rsidRDefault="00BF2998" w:rsidP="006F258F">
            <w:pPr>
              <w:pStyle w:val="PargrafodaLista"/>
              <w:tabs>
                <w:tab w:val="left" w:pos="0"/>
                <w:tab w:val="left" w:pos="426"/>
              </w:tabs>
              <w:spacing w:line="360" w:lineRule="auto"/>
              <w:ind w:left="0"/>
              <w:jc w:val="center"/>
              <w:rPr>
                <w:rFonts w:ascii="Arial Narrow" w:hAnsi="Arial Narrow" w:cs="Arial"/>
                <w:sz w:val="18"/>
                <w:szCs w:val="18"/>
              </w:rPr>
            </w:pPr>
            <w:r w:rsidRPr="003F0852">
              <w:rPr>
                <w:rFonts w:ascii="Arial Narrow" w:hAnsi="Arial Narrow" w:cs="Arial"/>
                <w:sz w:val="18"/>
                <w:szCs w:val="18"/>
              </w:rPr>
              <w:t>D - Percentual Recebimento</w:t>
            </w:r>
          </w:p>
          <w:p w:rsidR="00BF2998" w:rsidRPr="003F0852" w:rsidRDefault="00BF2998" w:rsidP="006F258F">
            <w:pPr>
              <w:pStyle w:val="PargrafodaLista"/>
              <w:tabs>
                <w:tab w:val="left" w:pos="0"/>
                <w:tab w:val="left" w:pos="426"/>
              </w:tabs>
              <w:spacing w:line="360" w:lineRule="auto"/>
              <w:ind w:left="0"/>
              <w:jc w:val="center"/>
            </w:pPr>
            <w:r w:rsidRPr="003F0852">
              <w:rPr>
                <w:rFonts w:ascii="Arial Narrow" w:hAnsi="Arial Narrow" w:cs="Arial"/>
                <w:sz w:val="18"/>
                <w:szCs w:val="18"/>
              </w:rPr>
              <w:t>D = (C/(B+A)</w:t>
            </w:r>
          </w:p>
        </w:tc>
        <w:tc>
          <w:tcPr>
            <w:tcW w:w="1127" w:type="dxa"/>
            <w:tcBorders>
              <w:top w:val="double" w:sz="6" w:space="0" w:color="00000A"/>
              <w:bottom w:val="double" w:sz="6" w:space="0" w:color="00000A"/>
              <w:right w:val="double" w:sz="6" w:space="0" w:color="00000A"/>
            </w:tcBorders>
            <w:shd w:val="clear" w:color="auto" w:fill="D9D9D9" w:themeFill="background1" w:themeFillShade="D9"/>
            <w:tcMar>
              <w:top w:w="0" w:type="dxa"/>
              <w:left w:w="70" w:type="dxa"/>
              <w:bottom w:w="0" w:type="dxa"/>
              <w:right w:w="70" w:type="dxa"/>
            </w:tcMar>
            <w:vAlign w:val="center"/>
          </w:tcPr>
          <w:p w:rsidR="00BF2998" w:rsidRPr="003F0852" w:rsidRDefault="00BF2998" w:rsidP="006F258F">
            <w:pPr>
              <w:pStyle w:val="PargrafodaLista"/>
              <w:tabs>
                <w:tab w:val="left" w:pos="0"/>
                <w:tab w:val="left" w:pos="426"/>
              </w:tabs>
              <w:spacing w:line="360" w:lineRule="auto"/>
              <w:ind w:left="0"/>
              <w:jc w:val="center"/>
            </w:pPr>
            <w:r w:rsidRPr="003F0852">
              <w:rPr>
                <w:rFonts w:ascii="Arial Narrow" w:hAnsi="Arial Narrow" w:cs="Arial"/>
                <w:sz w:val="18"/>
                <w:szCs w:val="18"/>
              </w:rPr>
              <w:t>E - Percentual Inadimplência</w:t>
            </w:r>
          </w:p>
          <w:p w:rsidR="00BF2998" w:rsidRPr="003F0852" w:rsidRDefault="00BF2998" w:rsidP="006F258F">
            <w:pPr>
              <w:pStyle w:val="PargrafodaLista"/>
              <w:tabs>
                <w:tab w:val="left" w:pos="0"/>
                <w:tab w:val="left" w:pos="426"/>
              </w:tabs>
              <w:spacing w:line="360" w:lineRule="auto"/>
              <w:ind w:left="0"/>
              <w:jc w:val="center"/>
            </w:pPr>
            <w:r w:rsidRPr="003F0852">
              <w:rPr>
                <w:rFonts w:ascii="Arial Narrow" w:hAnsi="Arial Narrow" w:cs="Arial"/>
                <w:sz w:val="18"/>
                <w:szCs w:val="18"/>
              </w:rPr>
              <w:t>(E = 1 – D)</w:t>
            </w:r>
          </w:p>
        </w:tc>
      </w:tr>
      <w:tr w:rsidR="00BF2998" w:rsidRPr="003F0852" w:rsidTr="003C37E3">
        <w:trPr>
          <w:trHeight w:val="330"/>
          <w:jc w:val="center"/>
        </w:trPr>
        <w:tc>
          <w:tcPr>
            <w:tcW w:w="2873" w:type="dxa"/>
            <w:tcBorders>
              <w:top w:val="double" w:sz="6" w:space="0" w:color="00000A"/>
              <w:left w:val="double" w:sz="6" w:space="0" w:color="00000A"/>
              <w:bottom w:val="double" w:sz="6" w:space="0" w:color="00000A"/>
              <w:right w:val="double" w:sz="6" w:space="0" w:color="00000A"/>
            </w:tcBorders>
            <w:shd w:val="clear" w:color="auto" w:fill="D9D9D9" w:themeFill="background1" w:themeFillShade="D9"/>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8"/>
                <w:szCs w:val="18"/>
              </w:rPr>
              <w:t>Total de Créditos a Receber - CP</w:t>
            </w:r>
          </w:p>
        </w:tc>
        <w:tc>
          <w:tcPr>
            <w:tcW w:w="1525" w:type="dxa"/>
            <w:tcBorders>
              <w:top w:val="double" w:sz="6" w:space="0" w:color="00000A"/>
              <w:bottom w:val="double" w:sz="6" w:space="0" w:color="00000A"/>
              <w:right w:val="double" w:sz="6" w:space="0" w:color="00000A"/>
            </w:tcBorders>
            <w:shd w:val="clear" w:color="auto" w:fill="D9D9D9" w:themeFill="background1" w:themeFillShade="D9"/>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8"/>
                <w:szCs w:val="18"/>
              </w:rPr>
              <w:t>54.000</w:t>
            </w:r>
          </w:p>
        </w:tc>
        <w:tc>
          <w:tcPr>
            <w:tcW w:w="1572" w:type="dxa"/>
            <w:tcBorders>
              <w:top w:val="double" w:sz="6" w:space="0" w:color="00000A"/>
              <w:bottom w:val="double" w:sz="6" w:space="0" w:color="00000A"/>
              <w:right w:val="double" w:sz="6" w:space="0" w:color="00000A"/>
            </w:tcBorders>
            <w:shd w:val="clear" w:color="auto" w:fill="D9D9D9" w:themeFill="background1" w:themeFillShade="D9"/>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8"/>
                <w:szCs w:val="18"/>
              </w:rPr>
              <w:t>20.000</w:t>
            </w:r>
          </w:p>
        </w:tc>
        <w:tc>
          <w:tcPr>
            <w:tcW w:w="1524" w:type="dxa"/>
            <w:tcBorders>
              <w:top w:val="double" w:sz="6" w:space="0" w:color="00000A"/>
              <w:bottom w:val="double" w:sz="6" w:space="0" w:color="00000A"/>
              <w:right w:val="double" w:sz="6" w:space="0" w:color="00000A"/>
            </w:tcBorders>
            <w:shd w:val="clear" w:color="auto" w:fill="D9D9D9" w:themeFill="background1" w:themeFillShade="D9"/>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8"/>
                <w:szCs w:val="18"/>
              </w:rPr>
              <w:t>36.000</w:t>
            </w:r>
          </w:p>
        </w:tc>
        <w:tc>
          <w:tcPr>
            <w:tcW w:w="1360" w:type="dxa"/>
            <w:tcBorders>
              <w:top w:val="double" w:sz="6" w:space="0" w:color="00000A"/>
              <w:bottom w:val="double" w:sz="6" w:space="0" w:color="00000A"/>
              <w:right w:val="double" w:sz="6" w:space="0" w:color="00000A"/>
            </w:tcBorders>
            <w:shd w:val="clear" w:color="auto" w:fill="D9D9D9" w:themeFill="background1" w:themeFillShade="D9"/>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8"/>
                <w:szCs w:val="18"/>
              </w:rPr>
              <w:t>0,49</w:t>
            </w:r>
          </w:p>
        </w:tc>
        <w:tc>
          <w:tcPr>
            <w:tcW w:w="1127" w:type="dxa"/>
            <w:tcBorders>
              <w:top w:val="double" w:sz="6" w:space="0" w:color="00000A"/>
              <w:bottom w:val="double" w:sz="6" w:space="0" w:color="00000A"/>
              <w:right w:val="double" w:sz="6" w:space="0" w:color="00000A"/>
            </w:tcBorders>
            <w:shd w:val="clear" w:color="auto" w:fill="D9D9D9" w:themeFill="background1" w:themeFillShade="D9"/>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8"/>
                <w:szCs w:val="18"/>
              </w:rPr>
              <w:t>0,51</w:t>
            </w:r>
          </w:p>
        </w:tc>
      </w:tr>
      <w:tr w:rsidR="00BF2998" w:rsidRPr="003F0852" w:rsidTr="003C37E3">
        <w:trPr>
          <w:trHeight w:val="330"/>
          <w:jc w:val="center"/>
        </w:trPr>
        <w:tc>
          <w:tcPr>
            <w:tcW w:w="2873" w:type="dxa"/>
            <w:tcBorders>
              <w:left w:val="double" w:sz="6" w:space="0" w:color="00000A"/>
              <w:bottom w:val="double" w:sz="6" w:space="0" w:color="00000A"/>
              <w:right w:val="double" w:sz="6"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16"/>
                <w:szCs w:val="16"/>
              </w:rPr>
              <w:t>1.1.2.1.01 - Créditos do Exercício</w:t>
            </w:r>
          </w:p>
        </w:tc>
        <w:tc>
          <w:tcPr>
            <w:tcW w:w="1525" w:type="dxa"/>
            <w:tcBorders>
              <w:bottom w:val="double" w:sz="6" w:space="0" w:color="00000A"/>
              <w:right w:val="double" w:sz="6"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2.000</w:t>
            </w:r>
          </w:p>
        </w:tc>
        <w:tc>
          <w:tcPr>
            <w:tcW w:w="1572" w:type="dxa"/>
            <w:tcBorders>
              <w:bottom w:val="double" w:sz="6" w:space="0" w:color="00000A"/>
              <w:right w:val="double" w:sz="6"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16.000</w:t>
            </w:r>
          </w:p>
        </w:tc>
        <w:tc>
          <w:tcPr>
            <w:tcW w:w="1524" w:type="dxa"/>
            <w:tcBorders>
              <w:bottom w:val="double" w:sz="6" w:space="0" w:color="00000A"/>
              <w:right w:val="double" w:sz="6"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10.000</w:t>
            </w:r>
          </w:p>
        </w:tc>
        <w:tc>
          <w:tcPr>
            <w:tcW w:w="1360" w:type="dxa"/>
            <w:tcBorders>
              <w:bottom w:val="double" w:sz="6" w:space="0" w:color="00000A"/>
              <w:right w:val="double" w:sz="6"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w:t>
            </w:r>
          </w:p>
        </w:tc>
        <w:tc>
          <w:tcPr>
            <w:tcW w:w="1127" w:type="dxa"/>
            <w:tcBorders>
              <w:bottom w:val="double" w:sz="6" w:space="0" w:color="00000A"/>
              <w:right w:val="double" w:sz="6"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w:t>
            </w:r>
          </w:p>
        </w:tc>
      </w:tr>
      <w:tr w:rsidR="00BF2998" w:rsidRPr="003F0852" w:rsidTr="003C37E3">
        <w:trPr>
          <w:trHeight w:val="330"/>
          <w:jc w:val="center"/>
        </w:trPr>
        <w:tc>
          <w:tcPr>
            <w:tcW w:w="2873" w:type="dxa"/>
            <w:tcBorders>
              <w:left w:val="double" w:sz="6" w:space="0" w:color="00000A"/>
              <w:bottom w:val="double" w:sz="6" w:space="0" w:color="00000A"/>
              <w:right w:val="double" w:sz="6"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16"/>
                <w:szCs w:val="16"/>
              </w:rPr>
              <w:t>1.1.2.1.02 - Créditos do Exercício Anteriores</w:t>
            </w:r>
          </w:p>
        </w:tc>
        <w:tc>
          <w:tcPr>
            <w:tcW w:w="1525" w:type="dxa"/>
            <w:tcBorders>
              <w:bottom w:val="double" w:sz="6" w:space="0" w:color="00000A"/>
              <w:right w:val="double" w:sz="6"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50.000</w:t>
            </w:r>
          </w:p>
        </w:tc>
        <w:tc>
          <w:tcPr>
            <w:tcW w:w="1572" w:type="dxa"/>
            <w:tcBorders>
              <w:bottom w:val="double" w:sz="6" w:space="0" w:color="00000A"/>
              <w:right w:val="double" w:sz="6"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2.000</w:t>
            </w:r>
          </w:p>
        </w:tc>
        <w:tc>
          <w:tcPr>
            <w:tcW w:w="1524" w:type="dxa"/>
            <w:tcBorders>
              <w:bottom w:val="double" w:sz="6" w:space="0" w:color="00000A"/>
              <w:right w:val="double" w:sz="6"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12.000</w:t>
            </w:r>
          </w:p>
        </w:tc>
        <w:tc>
          <w:tcPr>
            <w:tcW w:w="1360" w:type="dxa"/>
            <w:tcBorders>
              <w:bottom w:val="double" w:sz="6" w:space="0" w:color="00000A"/>
              <w:right w:val="double" w:sz="6"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w:t>
            </w:r>
          </w:p>
        </w:tc>
        <w:tc>
          <w:tcPr>
            <w:tcW w:w="1127" w:type="dxa"/>
            <w:tcBorders>
              <w:bottom w:val="double" w:sz="6" w:space="0" w:color="00000A"/>
              <w:right w:val="double" w:sz="6"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w:t>
            </w:r>
          </w:p>
        </w:tc>
      </w:tr>
      <w:tr w:rsidR="00BF2998" w:rsidRPr="003F0852" w:rsidTr="003C37E3">
        <w:trPr>
          <w:trHeight w:val="330"/>
          <w:jc w:val="center"/>
        </w:trPr>
        <w:tc>
          <w:tcPr>
            <w:tcW w:w="2873" w:type="dxa"/>
            <w:tcBorders>
              <w:left w:val="double" w:sz="6" w:space="0" w:color="00000A"/>
              <w:bottom w:val="double" w:sz="6" w:space="0" w:color="00000A"/>
              <w:right w:val="double" w:sz="6"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16"/>
                <w:szCs w:val="16"/>
              </w:rPr>
              <w:t>1.1.2.1.03 - Parcelamento de Débitos</w:t>
            </w:r>
          </w:p>
        </w:tc>
        <w:tc>
          <w:tcPr>
            <w:tcW w:w="1525" w:type="dxa"/>
            <w:tcBorders>
              <w:bottom w:val="double" w:sz="6" w:space="0" w:color="00000A"/>
              <w:right w:val="double" w:sz="6"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2.000</w:t>
            </w:r>
          </w:p>
        </w:tc>
        <w:tc>
          <w:tcPr>
            <w:tcW w:w="1572" w:type="dxa"/>
            <w:tcBorders>
              <w:bottom w:val="double" w:sz="6" w:space="0" w:color="00000A"/>
              <w:right w:val="double" w:sz="6"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2.000</w:t>
            </w:r>
          </w:p>
        </w:tc>
        <w:tc>
          <w:tcPr>
            <w:tcW w:w="1524" w:type="dxa"/>
            <w:tcBorders>
              <w:bottom w:val="double" w:sz="6" w:space="0" w:color="00000A"/>
              <w:right w:val="double" w:sz="6"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14.000</w:t>
            </w:r>
          </w:p>
        </w:tc>
        <w:tc>
          <w:tcPr>
            <w:tcW w:w="1360" w:type="dxa"/>
            <w:tcBorders>
              <w:bottom w:val="double" w:sz="6" w:space="0" w:color="00000A"/>
              <w:right w:val="double" w:sz="6"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w:t>
            </w:r>
          </w:p>
        </w:tc>
        <w:tc>
          <w:tcPr>
            <w:tcW w:w="1127" w:type="dxa"/>
            <w:tcBorders>
              <w:bottom w:val="double" w:sz="6" w:space="0" w:color="00000A"/>
              <w:right w:val="double" w:sz="6"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w:t>
            </w:r>
          </w:p>
        </w:tc>
      </w:tr>
      <w:tr w:rsidR="00BF2998" w:rsidRPr="003F0852" w:rsidTr="003C37E3">
        <w:trPr>
          <w:trHeight w:val="330"/>
          <w:jc w:val="center"/>
        </w:trPr>
        <w:tc>
          <w:tcPr>
            <w:tcW w:w="2873" w:type="dxa"/>
            <w:tcBorders>
              <w:top w:val="double" w:sz="6" w:space="0" w:color="00000A"/>
              <w:left w:val="double" w:sz="6" w:space="0" w:color="00000A"/>
              <w:bottom w:val="double" w:sz="6" w:space="0" w:color="00000A"/>
              <w:right w:val="double" w:sz="6" w:space="0" w:color="00000A"/>
            </w:tcBorders>
            <w:shd w:val="clear" w:color="auto" w:fill="D9D9D9" w:themeFill="background1" w:themeFillShade="D9"/>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8"/>
                <w:szCs w:val="18"/>
              </w:rPr>
              <w:t>Total de Créditos a Receber - LP</w:t>
            </w:r>
          </w:p>
        </w:tc>
        <w:tc>
          <w:tcPr>
            <w:tcW w:w="1525" w:type="dxa"/>
            <w:tcBorders>
              <w:top w:val="double" w:sz="6" w:space="0" w:color="00000A"/>
              <w:bottom w:val="double" w:sz="6" w:space="0" w:color="00000A"/>
              <w:right w:val="double" w:sz="6" w:space="0" w:color="00000A"/>
            </w:tcBorders>
            <w:shd w:val="clear" w:color="auto" w:fill="D9D9D9" w:themeFill="background1" w:themeFillShade="D9"/>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8"/>
                <w:szCs w:val="18"/>
              </w:rPr>
              <w:t>223.200</w:t>
            </w:r>
          </w:p>
        </w:tc>
        <w:tc>
          <w:tcPr>
            <w:tcW w:w="1572" w:type="dxa"/>
            <w:tcBorders>
              <w:top w:val="double" w:sz="6" w:space="0" w:color="00000A"/>
              <w:bottom w:val="double" w:sz="6" w:space="0" w:color="00000A"/>
              <w:right w:val="double" w:sz="6" w:space="0" w:color="00000A"/>
            </w:tcBorders>
            <w:shd w:val="clear" w:color="auto" w:fill="D9D9D9" w:themeFill="background1" w:themeFillShade="D9"/>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8"/>
                <w:szCs w:val="18"/>
              </w:rPr>
              <w:t>40.000</w:t>
            </w:r>
          </w:p>
        </w:tc>
        <w:tc>
          <w:tcPr>
            <w:tcW w:w="1524" w:type="dxa"/>
            <w:tcBorders>
              <w:top w:val="double" w:sz="6" w:space="0" w:color="00000A"/>
              <w:bottom w:val="double" w:sz="6" w:space="0" w:color="00000A"/>
              <w:right w:val="double" w:sz="6" w:space="0" w:color="00000A"/>
            </w:tcBorders>
            <w:shd w:val="clear" w:color="auto" w:fill="D9D9D9" w:themeFill="background1" w:themeFillShade="D9"/>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8"/>
                <w:szCs w:val="18"/>
              </w:rPr>
              <w:t>27.000</w:t>
            </w:r>
          </w:p>
        </w:tc>
        <w:tc>
          <w:tcPr>
            <w:tcW w:w="1360" w:type="dxa"/>
            <w:tcBorders>
              <w:top w:val="double" w:sz="6" w:space="0" w:color="00000A"/>
              <w:bottom w:val="double" w:sz="6" w:space="0" w:color="00000A"/>
              <w:right w:val="double" w:sz="6" w:space="0" w:color="00000A"/>
            </w:tcBorders>
            <w:shd w:val="clear" w:color="auto" w:fill="D9D9D9" w:themeFill="background1" w:themeFillShade="D9"/>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8"/>
                <w:szCs w:val="18"/>
              </w:rPr>
              <w:t>0,10</w:t>
            </w:r>
          </w:p>
        </w:tc>
        <w:tc>
          <w:tcPr>
            <w:tcW w:w="1127" w:type="dxa"/>
            <w:tcBorders>
              <w:top w:val="double" w:sz="6" w:space="0" w:color="00000A"/>
              <w:bottom w:val="double" w:sz="6" w:space="0" w:color="00000A"/>
              <w:right w:val="double" w:sz="6" w:space="0" w:color="00000A"/>
            </w:tcBorders>
            <w:shd w:val="clear" w:color="auto" w:fill="D9D9D9" w:themeFill="background1" w:themeFillShade="D9"/>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8"/>
                <w:szCs w:val="18"/>
              </w:rPr>
              <w:t>0,90</w:t>
            </w:r>
          </w:p>
        </w:tc>
      </w:tr>
      <w:tr w:rsidR="00BF2998" w:rsidRPr="003F0852" w:rsidTr="003C37E3">
        <w:trPr>
          <w:trHeight w:val="330"/>
          <w:jc w:val="center"/>
        </w:trPr>
        <w:tc>
          <w:tcPr>
            <w:tcW w:w="2873" w:type="dxa"/>
            <w:tcBorders>
              <w:left w:val="double" w:sz="6" w:space="0" w:color="00000A"/>
              <w:bottom w:val="double" w:sz="6" w:space="0" w:color="00000A"/>
              <w:right w:val="double" w:sz="6"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16"/>
                <w:szCs w:val="16"/>
              </w:rPr>
              <w:t>1.2.1.1.01 - Parcelamento de Débitos</w:t>
            </w:r>
          </w:p>
        </w:tc>
        <w:tc>
          <w:tcPr>
            <w:tcW w:w="1525" w:type="dxa"/>
            <w:tcBorders>
              <w:bottom w:val="double" w:sz="6" w:space="0" w:color="00000A"/>
              <w:right w:val="double" w:sz="6"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2.000</w:t>
            </w:r>
          </w:p>
        </w:tc>
        <w:tc>
          <w:tcPr>
            <w:tcW w:w="1572" w:type="dxa"/>
            <w:tcBorders>
              <w:bottom w:val="double" w:sz="6" w:space="0" w:color="00000A"/>
              <w:right w:val="double" w:sz="6"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 15.000</w:t>
            </w:r>
          </w:p>
        </w:tc>
        <w:tc>
          <w:tcPr>
            <w:tcW w:w="1524" w:type="dxa"/>
            <w:tcBorders>
              <w:bottom w:val="double" w:sz="6" w:space="0" w:color="00000A"/>
              <w:right w:val="double" w:sz="6"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15.000</w:t>
            </w:r>
          </w:p>
        </w:tc>
        <w:tc>
          <w:tcPr>
            <w:tcW w:w="1360" w:type="dxa"/>
            <w:tcBorders>
              <w:bottom w:val="double" w:sz="6" w:space="0" w:color="00000A"/>
              <w:right w:val="double" w:sz="6"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w:t>
            </w:r>
          </w:p>
        </w:tc>
        <w:tc>
          <w:tcPr>
            <w:tcW w:w="1127" w:type="dxa"/>
            <w:tcBorders>
              <w:bottom w:val="double" w:sz="6" w:space="0" w:color="00000A"/>
              <w:right w:val="double" w:sz="6"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w:t>
            </w:r>
          </w:p>
        </w:tc>
      </w:tr>
      <w:tr w:rsidR="00BF2998" w:rsidRPr="003F0852" w:rsidTr="003C37E3">
        <w:trPr>
          <w:trHeight w:val="330"/>
          <w:jc w:val="center"/>
        </w:trPr>
        <w:tc>
          <w:tcPr>
            <w:tcW w:w="2873" w:type="dxa"/>
            <w:tcBorders>
              <w:left w:val="double" w:sz="6" w:space="0" w:color="00000A"/>
              <w:bottom w:val="double" w:sz="6" w:space="0" w:color="00000A"/>
              <w:right w:val="double" w:sz="6"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16"/>
                <w:szCs w:val="16"/>
              </w:rPr>
              <w:t>1.2.1.1.02 - Créditos de Exercício Anteriores</w:t>
            </w:r>
          </w:p>
        </w:tc>
        <w:tc>
          <w:tcPr>
            <w:tcW w:w="1525" w:type="dxa"/>
            <w:tcBorders>
              <w:bottom w:val="double" w:sz="6" w:space="0" w:color="00000A"/>
              <w:right w:val="double" w:sz="6"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21.200</w:t>
            </w:r>
          </w:p>
        </w:tc>
        <w:tc>
          <w:tcPr>
            <w:tcW w:w="1572" w:type="dxa"/>
            <w:tcBorders>
              <w:bottom w:val="double" w:sz="6" w:space="0" w:color="00000A"/>
              <w:right w:val="double" w:sz="6"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 25.000</w:t>
            </w:r>
          </w:p>
        </w:tc>
        <w:tc>
          <w:tcPr>
            <w:tcW w:w="1524" w:type="dxa"/>
            <w:tcBorders>
              <w:bottom w:val="double" w:sz="6" w:space="0" w:color="00000A"/>
              <w:right w:val="double" w:sz="6"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12.000</w:t>
            </w:r>
          </w:p>
        </w:tc>
        <w:tc>
          <w:tcPr>
            <w:tcW w:w="1360" w:type="dxa"/>
            <w:tcBorders>
              <w:bottom w:val="double" w:sz="6" w:space="0" w:color="00000A"/>
              <w:right w:val="double" w:sz="6"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w:t>
            </w:r>
          </w:p>
        </w:tc>
        <w:tc>
          <w:tcPr>
            <w:tcW w:w="1127" w:type="dxa"/>
            <w:tcBorders>
              <w:bottom w:val="double" w:sz="6" w:space="0" w:color="00000A"/>
              <w:right w:val="double" w:sz="6"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w:t>
            </w:r>
          </w:p>
        </w:tc>
      </w:tr>
      <w:tr w:rsidR="00BF2998" w:rsidRPr="003F0852" w:rsidTr="003C37E3">
        <w:trPr>
          <w:trHeight w:val="330"/>
          <w:jc w:val="center"/>
        </w:trPr>
        <w:tc>
          <w:tcPr>
            <w:tcW w:w="2873" w:type="dxa"/>
            <w:tcBorders>
              <w:left w:val="double" w:sz="6" w:space="0" w:color="00000A"/>
              <w:bottom w:val="double" w:sz="6" w:space="0" w:color="00000A"/>
              <w:right w:val="double" w:sz="6"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16"/>
                <w:szCs w:val="16"/>
              </w:rPr>
              <w:t>1.2.1.1.03 - Dívida Ativa Executada</w:t>
            </w:r>
          </w:p>
        </w:tc>
        <w:tc>
          <w:tcPr>
            <w:tcW w:w="1525" w:type="dxa"/>
            <w:tcBorders>
              <w:bottom w:val="double" w:sz="6" w:space="0" w:color="00000A"/>
              <w:right w:val="double" w:sz="6"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200.000 </w:t>
            </w:r>
          </w:p>
        </w:tc>
        <w:tc>
          <w:tcPr>
            <w:tcW w:w="1572" w:type="dxa"/>
            <w:tcBorders>
              <w:bottom w:val="double" w:sz="6" w:space="0" w:color="00000A"/>
              <w:right w:val="double" w:sz="6"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 -</w:t>
            </w:r>
          </w:p>
        </w:tc>
        <w:tc>
          <w:tcPr>
            <w:tcW w:w="1524" w:type="dxa"/>
            <w:tcBorders>
              <w:bottom w:val="double" w:sz="6" w:space="0" w:color="00000A"/>
              <w:right w:val="double" w:sz="6"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 -</w:t>
            </w:r>
          </w:p>
        </w:tc>
        <w:tc>
          <w:tcPr>
            <w:tcW w:w="1360" w:type="dxa"/>
            <w:tcBorders>
              <w:bottom w:val="double" w:sz="6" w:space="0" w:color="00000A"/>
              <w:right w:val="double" w:sz="6"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w:t>
            </w:r>
          </w:p>
        </w:tc>
        <w:tc>
          <w:tcPr>
            <w:tcW w:w="1127" w:type="dxa"/>
            <w:tcBorders>
              <w:bottom w:val="double" w:sz="6" w:space="0" w:color="00000A"/>
              <w:right w:val="double" w:sz="6"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w:t>
            </w:r>
          </w:p>
        </w:tc>
      </w:tr>
      <w:tr w:rsidR="00BF2998" w:rsidRPr="003F0852" w:rsidTr="003C37E3">
        <w:trPr>
          <w:trHeight w:val="330"/>
          <w:jc w:val="center"/>
        </w:trPr>
        <w:tc>
          <w:tcPr>
            <w:tcW w:w="8857" w:type="dxa"/>
            <w:gridSpan w:val="5"/>
            <w:tcBorders>
              <w:top w:val="double" w:sz="6" w:space="0" w:color="00000A"/>
              <w:left w:val="double" w:sz="6" w:space="0" w:color="00000A"/>
              <w:bottom w:val="double" w:sz="6" w:space="0" w:color="00000A"/>
              <w:right w:val="double" w:sz="6" w:space="0" w:color="00000A"/>
            </w:tcBorders>
            <w:shd w:val="clear" w:color="auto" w:fill="D9D9D9" w:themeFill="background1" w:themeFillShade="D9"/>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8"/>
                <w:szCs w:val="18"/>
              </w:rPr>
              <w:t xml:space="preserve">Média Percentual Inadimplência CP = </w:t>
            </w:r>
          </w:p>
          <w:p w:rsidR="00BF2998" w:rsidRPr="003F0852" w:rsidRDefault="00BF2998" w:rsidP="006F258F">
            <w:pPr>
              <w:pStyle w:val="Padro"/>
              <w:spacing w:after="0" w:line="360" w:lineRule="auto"/>
              <w:jc w:val="center"/>
            </w:pPr>
            <w:r w:rsidRPr="003F0852">
              <w:rPr>
                <w:rFonts w:ascii="Arial Narrow" w:hAnsi="Arial Narrow" w:cs="Calibri"/>
                <w:sz w:val="18"/>
                <w:szCs w:val="18"/>
              </w:rPr>
              <w:t>(% Inadimplência Ano X1 + %Inadimplência Ano X2 + %Inadimplência Ano X3) / número de exercícios (1)</w:t>
            </w:r>
          </w:p>
        </w:tc>
        <w:tc>
          <w:tcPr>
            <w:tcW w:w="1" w:type="dxa"/>
            <w:tcBorders>
              <w:bottom w:val="double" w:sz="6" w:space="0" w:color="00000A"/>
              <w:right w:val="double" w:sz="6" w:space="0" w:color="00000A"/>
            </w:tcBorders>
            <w:shd w:val="clear" w:color="auto" w:fill="D9D9D9" w:themeFill="background1" w:themeFillShade="D9"/>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8"/>
                <w:szCs w:val="18"/>
              </w:rPr>
              <w:t>0,51</w:t>
            </w:r>
          </w:p>
        </w:tc>
      </w:tr>
      <w:tr w:rsidR="00BF2998" w:rsidRPr="003F0852" w:rsidTr="003C37E3">
        <w:trPr>
          <w:trHeight w:val="330"/>
          <w:jc w:val="center"/>
        </w:trPr>
        <w:tc>
          <w:tcPr>
            <w:tcW w:w="8857" w:type="dxa"/>
            <w:gridSpan w:val="5"/>
            <w:tcBorders>
              <w:top w:val="double" w:sz="6" w:space="0" w:color="00000A"/>
              <w:left w:val="double" w:sz="6" w:space="0" w:color="00000A"/>
              <w:bottom w:val="double" w:sz="6" w:space="0" w:color="00000A"/>
              <w:right w:val="double" w:sz="6" w:space="0" w:color="00000A"/>
            </w:tcBorders>
            <w:shd w:val="clear" w:color="auto" w:fill="D9D9D9" w:themeFill="background1" w:themeFillShade="D9"/>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8"/>
                <w:szCs w:val="18"/>
              </w:rPr>
              <w:t xml:space="preserve">Média Percentual Inadimplência LP = </w:t>
            </w:r>
          </w:p>
          <w:p w:rsidR="00BF2998" w:rsidRPr="003F0852" w:rsidRDefault="00BF2998" w:rsidP="006F258F">
            <w:pPr>
              <w:pStyle w:val="Padro"/>
              <w:spacing w:after="0" w:line="360" w:lineRule="auto"/>
              <w:jc w:val="center"/>
            </w:pPr>
            <w:r w:rsidRPr="003F0852">
              <w:rPr>
                <w:rFonts w:ascii="Arial Narrow" w:hAnsi="Arial Narrow" w:cs="Calibri"/>
                <w:sz w:val="18"/>
                <w:szCs w:val="18"/>
              </w:rPr>
              <w:t>(% Inadimplência Ano X1 + %Inadimplência Ano X2 + %Inadimplência Ano X3) / número de exercícios (1)</w:t>
            </w:r>
          </w:p>
        </w:tc>
        <w:tc>
          <w:tcPr>
            <w:tcW w:w="1" w:type="dxa"/>
            <w:tcBorders>
              <w:bottom w:val="double" w:sz="6" w:space="0" w:color="00000A"/>
              <w:right w:val="double" w:sz="6" w:space="0" w:color="00000A"/>
            </w:tcBorders>
            <w:shd w:val="clear" w:color="auto" w:fill="D9D9D9" w:themeFill="background1" w:themeFillShade="D9"/>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8"/>
                <w:szCs w:val="18"/>
              </w:rPr>
              <w:t>0,90</w:t>
            </w:r>
          </w:p>
        </w:tc>
      </w:tr>
    </w:tbl>
    <w:p w:rsidR="00BF2998" w:rsidRPr="003F0852" w:rsidRDefault="00BF2998" w:rsidP="006F258F">
      <w:pPr>
        <w:pStyle w:val="PargrafodaLista"/>
        <w:tabs>
          <w:tab w:val="left" w:pos="0"/>
          <w:tab w:val="left" w:pos="426"/>
        </w:tabs>
        <w:spacing w:line="360" w:lineRule="auto"/>
        <w:ind w:left="0"/>
        <w:jc w:val="both"/>
        <w:rPr>
          <w:sz w:val="16"/>
          <w:szCs w:val="16"/>
        </w:rPr>
      </w:pPr>
      <w:r w:rsidRPr="003F0852">
        <w:rPr>
          <w:rFonts w:ascii="Arial Narrow" w:hAnsi="Arial Narrow" w:cs="Arial"/>
          <w:sz w:val="16"/>
          <w:szCs w:val="16"/>
        </w:rPr>
        <w:t>*Balanço Patrimonial: Sistema Contabilidade /Relatórios /Anuais /Balanço Patrimonial</w:t>
      </w:r>
    </w:p>
    <w:p w:rsidR="00BF2998" w:rsidRPr="003F0852" w:rsidRDefault="00BF2998" w:rsidP="006F258F">
      <w:pPr>
        <w:pStyle w:val="PargrafodaLista"/>
        <w:tabs>
          <w:tab w:val="left" w:pos="0"/>
          <w:tab w:val="left" w:pos="426"/>
        </w:tabs>
        <w:spacing w:line="360" w:lineRule="auto"/>
        <w:ind w:left="0"/>
        <w:jc w:val="both"/>
        <w:rPr>
          <w:sz w:val="16"/>
          <w:szCs w:val="16"/>
        </w:rPr>
      </w:pPr>
      <w:r w:rsidRPr="003F0852">
        <w:rPr>
          <w:rFonts w:ascii="Arial Narrow" w:hAnsi="Arial Narrow" w:cs="Arial"/>
          <w:sz w:val="16"/>
          <w:szCs w:val="16"/>
        </w:rPr>
        <w:t>**Relatório da Receita – Sistema Financeiro:</w:t>
      </w:r>
    </w:p>
    <w:p w:rsidR="00BF2998" w:rsidRPr="003F0852" w:rsidRDefault="00BF2998" w:rsidP="006F258F">
      <w:pPr>
        <w:pStyle w:val="PargrafodaLista"/>
        <w:tabs>
          <w:tab w:val="left" w:pos="0"/>
          <w:tab w:val="left" w:pos="426"/>
        </w:tabs>
        <w:spacing w:line="360" w:lineRule="auto"/>
        <w:ind w:left="0"/>
        <w:jc w:val="both"/>
        <w:rPr>
          <w:sz w:val="16"/>
          <w:szCs w:val="16"/>
        </w:rPr>
      </w:pPr>
      <w:r w:rsidRPr="003F0852">
        <w:rPr>
          <w:rFonts w:ascii="Arial Narrow" w:hAnsi="Arial Narrow" w:cs="Arial"/>
          <w:sz w:val="16"/>
          <w:szCs w:val="16"/>
        </w:rPr>
        <w:t xml:space="preserve"> </w:t>
      </w:r>
      <w:r w:rsidRPr="003F0852">
        <w:rPr>
          <w:rFonts w:ascii="Arial Narrow" w:hAnsi="Arial Narrow" w:cs="Arial"/>
          <w:sz w:val="16"/>
          <w:szCs w:val="16"/>
        </w:rPr>
        <w:tab/>
        <w:t>Recebimento Total do Curto Prazo = código 110000</w:t>
      </w:r>
    </w:p>
    <w:p w:rsidR="00BF2998" w:rsidRPr="003F0852" w:rsidRDefault="00BF2998" w:rsidP="006F258F">
      <w:pPr>
        <w:pStyle w:val="PargrafodaLista"/>
        <w:tabs>
          <w:tab w:val="left" w:pos="0"/>
          <w:tab w:val="left" w:pos="426"/>
        </w:tabs>
        <w:spacing w:line="360" w:lineRule="auto"/>
        <w:ind w:left="0"/>
        <w:jc w:val="both"/>
        <w:rPr>
          <w:sz w:val="16"/>
          <w:szCs w:val="16"/>
        </w:rPr>
      </w:pPr>
      <w:r w:rsidRPr="003F0852">
        <w:rPr>
          <w:rFonts w:ascii="Arial Narrow" w:hAnsi="Arial Narrow" w:cs="Arial"/>
          <w:sz w:val="16"/>
          <w:szCs w:val="16"/>
        </w:rPr>
        <w:t xml:space="preserve"> </w:t>
      </w:r>
      <w:r w:rsidRPr="003F0852">
        <w:rPr>
          <w:rFonts w:ascii="Arial Narrow" w:hAnsi="Arial Narrow" w:cs="Arial"/>
          <w:sz w:val="16"/>
          <w:szCs w:val="16"/>
        </w:rPr>
        <w:tab/>
        <w:t>Recebimento Total do Longo Prazo = códigos 120000 + 130000</w:t>
      </w:r>
    </w:p>
    <w:tbl>
      <w:tblPr>
        <w:tblW w:w="0" w:type="auto"/>
        <w:jc w:val="center"/>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8829"/>
      </w:tblGrid>
      <w:tr w:rsidR="003C37E3" w:rsidRPr="003F0852" w:rsidTr="003C37E3">
        <w:trPr>
          <w:trHeight w:val="419"/>
          <w:jc w:val="center"/>
        </w:trPr>
        <w:tc>
          <w:tcPr>
            <w:tcW w:w="8829" w:type="dxa"/>
            <w:tcBorders>
              <w:top w:val="single" w:sz="4" w:space="0" w:color="00000A"/>
              <w:left w:val="single" w:sz="4" w:space="0" w:color="00000A"/>
              <w:bottom w:val="single" w:sz="4" w:space="0" w:color="00000A"/>
              <w:right w:val="single" w:sz="4" w:space="0" w:color="00000A"/>
            </w:tcBorders>
            <w:shd w:val="clear" w:color="auto" w:fill="CCCCCC"/>
            <w:tcMar>
              <w:top w:w="0" w:type="dxa"/>
              <w:left w:w="108" w:type="dxa"/>
              <w:bottom w:w="0" w:type="dxa"/>
              <w:right w:w="108" w:type="dxa"/>
            </w:tcMar>
            <w:vAlign w:val="center"/>
          </w:tcPr>
          <w:p w:rsidR="003C37E3" w:rsidRPr="003F0852" w:rsidRDefault="003C37E3" w:rsidP="003C37E3">
            <w:pPr>
              <w:pStyle w:val="PargrafodaLista"/>
              <w:tabs>
                <w:tab w:val="left" w:pos="0"/>
                <w:tab w:val="left" w:pos="426"/>
              </w:tabs>
              <w:spacing w:line="360" w:lineRule="auto"/>
              <w:ind w:left="0"/>
              <w:jc w:val="center"/>
            </w:pPr>
            <w:r w:rsidRPr="003F0852">
              <w:rPr>
                <w:rFonts w:ascii="Arial Narrow" w:hAnsi="Arial Narrow" w:cs="Arial"/>
                <w:b/>
              </w:rPr>
              <w:lastRenderedPageBreak/>
              <w:t>ATENÇÃO:</w:t>
            </w:r>
          </w:p>
        </w:tc>
      </w:tr>
      <w:tr w:rsidR="003C37E3" w:rsidRPr="003F0852" w:rsidTr="003C37E3">
        <w:trPr>
          <w:jc w:val="center"/>
        </w:trPr>
        <w:tc>
          <w:tcPr>
            <w:tcW w:w="8829" w:type="dxa"/>
            <w:tcBorders>
              <w:top w:val="single" w:sz="4" w:space="0" w:color="00000A"/>
              <w:left w:val="single" w:sz="4" w:space="0" w:color="00000A"/>
              <w:bottom w:val="single" w:sz="4" w:space="0" w:color="00000A"/>
              <w:right w:val="single" w:sz="4" w:space="0" w:color="00000A"/>
            </w:tcBorders>
            <w:shd w:val="clear" w:color="auto" w:fill="CCCCCC"/>
            <w:tcMar>
              <w:top w:w="0" w:type="dxa"/>
              <w:left w:w="108" w:type="dxa"/>
              <w:bottom w:w="0" w:type="dxa"/>
              <w:right w:w="108" w:type="dxa"/>
            </w:tcMar>
          </w:tcPr>
          <w:p w:rsidR="003C37E3" w:rsidRPr="003F0852" w:rsidRDefault="003C37E3" w:rsidP="003C37E3">
            <w:pPr>
              <w:pStyle w:val="PargrafodaLista"/>
              <w:tabs>
                <w:tab w:val="left" w:pos="0"/>
                <w:tab w:val="left" w:pos="426"/>
              </w:tabs>
              <w:spacing w:line="360" w:lineRule="auto"/>
              <w:ind w:left="0"/>
              <w:jc w:val="both"/>
            </w:pPr>
            <w:r w:rsidRPr="003F0852">
              <w:rPr>
                <w:rFonts w:ascii="Arial Narrow" w:hAnsi="Arial Narrow" w:cs="Arial"/>
              </w:rPr>
              <w:tab/>
              <w:t>Em 2011, visando à convergência às normas internacionais de contabilidade, houve a mudança de política contábil, onde se adotou o princípio da competência para reconhecimento dos créditos a receber. Em decorrência disto, a adoção inicial do procedimento utilizará apenas um exercício (2012) para o cálculo do percentual médio de inadimplência.</w:t>
            </w:r>
          </w:p>
        </w:tc>
      </w:tr>
    </w:tbl>
    <w:p w:rsidR="00BF2998" w:rsidRPr="003F0852" w:rsidRDefault="00BF2998" w:rsidP="006F258F">
      <w:pPr>
        <w:pStyle w:val="PargrafodaLista"/>
        <w:tabs>
          <w:tab w:val="left" w:pos="0"/>
          <w:tab w:val="left" w:pos="709"/>
        </w:tabs>
        <w:spacing w:line="360" w:lineRule="auto"/>
        <w:ind w:left="0"/>
        <w:jc w:val="both"/>
        <w:rPr>
          <w:rFonts w:ascii="Arial Narrow" w:hAnsi="Arial Narrow" w:cs="Arial"/>
          <w:sz w:val="26"/>
          <w:szCs w:val="26"/>
        </w:rPr>
      </w:pPr>
    </w:p>
    <w:p w:rsidR="00BF2998" w:rsidRPr="003F0852" w:rsidRDefault="00BF2998" w:rsidP="006F258F">
      <w:pPr>
        <w:pStyle w:val="PargrafodaLista"/>
        <w:tabs>
          <w:tab w:val="left" w:pos="0"/>
          <w:tab w:val="left" w:pos="709"/>
        </w:tabs>
        <w:spacing w:line="360" w:lineRule="auto"/>
        <w:ind w:left="0"/>
        <w:jc w:val="both"/>
        <w:rPr>
          <w:rFonts w:ascii="Arial Narrow" w:hAnsi="Arial Narrow" w:cs="Arial"/>
        </w:rPr>
      </w:pPr>
      <w:r w:rsidRPr="003F0852">
        <w:rPr>
          <w:rFonts w:ascii="Arial Narrow" w:hAnsi="Arial Narrow" w:cs="Arial"/>
          <w:sz w:val="26"/>
          <w:szCs w:val="26"/>
        </w:rPr>
        <w:tab/>
      </w:r>
      <w:r w:rsidRPr="003F0852">
        <w:rPr>
          <w:rFonts w:ascii="Arial Narrow" w:hAnsi="Arial Narrow" w:cs="Arial"/>
        </w:rPr>
        <w:t xml:space="preserve">O percentual médio de inadimplência deverá ser aplicado sobre o saldo final dos créditos a receber </w:t>
      </w:r>
      <w:r>
        <w:rPr>
          <w:rFonts w:ascii="Arial Narrow" w:hAnsi="Arial Narrow" w:cs="Arial"/>
        </w:rPr>
        <w:t xml:space="preserve">(demonstrado no balancete mensal) </w:t>
      </w:r>
      <w:r w:rsidRPr="003F0852">
        <w:rPr>
          <w:rFonts w:ascii="Arial Narrow" w:hAnsi="Arial Narrow" w:cs="Arial"/>
        </w:rPr>
        <w:t>para apuração do valor a ser reconhecido como perda.</w:t>
      </w:r>
    </w:p>
    <w:p w:rsidR="00BF2998" w:rsidRPr="003F0852" w:rsidRDefault="00BF2998" w:rsidP="006F258F">
      <w:pPr>
        <w:pStyle w:val="PargrafodaLista"/>
        <w:tabs>
          <w:tab w:val="left" w:pos="0"/>
          <w:tab w:val="left" w:pos="709"/>
        </w:tabs>
        <w:spacing w:line="360" w:lineRule="auto"/>
        <w:ind w:left="0"/>
        <w:jc w:val="both"/>
      </w:pPr>
    </w:p>
    <w:p w:rsidR="00BF2998" w:rsidRPr="003F0852" w:rsidRDefault="00BF2998" w:rsidP="006F258F">
      <w:pPr>
        <w:pStyle w:val="PargrafodaLista"/>
        <w:tabs>
          <w:tab w:val="left" w:pos="0"/>
          <w:tab w:val="left" w:pos="426"/>
        </w:tabs>
        <w:spacing w:line="360" w:lineRule="auto"/>
        <w:ind w:left="0"/>
        <w:jc w:val="center"/>
        <w:rPr>
          <w:rFonts w:ascii="Arial Narrow" w:hAnsi="Arial Narrow" w:cs="Arial"/>
          <w:b/>
        </w:rPr>
      </w:pPr>
      <w:r w:rsidRPr="003F0852">
        <w:rPr>
          <w:rFonts w:ascii="Arial Narrow" w:hAnsi="Arial Narrow" w:cs="Arial"/>
          <w:b/>
        </w:rPr>
        <w:t>Quadro 02</w:t>
      </w:r>
    </w:p>
    <w:tbl>
      <w:tblPr>
        <w:tblW w:w="0" w:type="auto"/>
        <w:tblInd w:w="-70" w:type="dxa"/>
        <w:tblBorders>
          <w:top w:val="single" w:sz="12" w:space="0" w:color="00000A"/>
          <w:left w:val="single" w:sz="12" w:space="0" w:color="00000A"/>
          <w:bottom w:val="single" w:sz="12" w:space="0" w:color="00000A"/>
          <w:right w:val="single" w:sz="12" w:space="0" w:color="00000A"/>
        </w:tblBorders>
        <w:tblCellMar>
          <w:left w:w="10" w:type="dxa"/>
          <w:right w:w="10" w:type="dxa"/>
        </w:tblCellMar>
        <w:tblLook w:val="04A0"/>
      </w:tblPr>
      <w:tblGrid>
        <w:gridCol w:w="1690"/>
        <w:gridCol w:w="1487"/>
        <w:gridCol w:w="1235"/>
        <w:gridCol w:w="1414"/>
        <w:gridCol w:w="1462"/>
        <w:gridCol w:w="1427"/>
      </w:tblGrid>
      <w:tr w:rsidR="00BF2998" w:rsidRPr="003F0852" w:rsidTr="003C37E3">
        <w:trPr>
          <w:trHeight w:val="330"/>
        </w:trPr>
        <w:tc>
          <w:tcPr>
            <w:tcW w:w="1647" w:type="dxa"/>
            <w:gridSpan w:val="6"/>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rPr>
                <w:rFonts w:ascii="Arial Narrow" w:hAnsi="Arial Narrow" w:cs="Calibri"/>
                <w:sz w:val="16"/>
                <w:szCs w:val="16"/>
              </w:rPr>
            </w:pPr>
            <w:r w:rsidRPr="003F0852">
              <w:rPr>
                <w:rFonts w:ascii="Arial Narrow" w:hAnsi="Arial Narrow" w:cs="Calibri"/>
                <w:sz w:val="16"/>
                <w:szCs w:val="16"/>
              </w:rPr>
              <w:t>CRÉDITOS A RECEBER – PERDA ESTIMADA DE CRÉDITOS DE LIQUDAÇÃO DUVIDOSA</w:t>
            </w:r>
          </w:p>
        </w:tc>
      </w:tr>
      <w:tr w:rsidR="00BF2998" w:rsidRPr="003F0852" w:rsidTr="003C37E3">
        <w:trPr>
          <w:trHeight w:val="630"/>
        </w:trPr>
        <w:tc>
          <w:tcPr>
            <w:tcW w:w="1998" w:type="dxa"/>
            <w:tcBorders>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2012</w:t>
            </w:r>
          </w:p>
        </w:tc>
        <w:tc>
          <w:tcPr>
            <w:tcW w:w="1666" w:type="dxa"/>
            <w:tcBorders>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proofErr w:type="gramStart"/>
            <w:r w:rsidRPr="003F0852">
              <w:rPr>
                <w:rFonts w:ascii="Arial Narrow" w:hAnsi="Arial Narrow" w:cs="Calibri"/>
                <w:sz w:val="16"/>
                <w:szCs w:val="16"/>
              </w:rPr>
              <w:t>A - SALDO</w:t>
            </w:r>
            <w:proofErr w:type="gramEnd"/>
            <w:r w:rsidRPr="003F0852">
              <w:rPr>
                <w:rFonts w:ascii="Arial Narrow" w:hAnsi="Arial Narrow" w:cs="Calibri"/>
                <w:sz w:val="16"/>
                <w:szCs w:val="16"/>
              </w:rPr>
              <w:t xml:space="preserve"> FINAL</w:t>
            </w:r>
          </w:p>
          <w:p w:rsidR="00BF2998" w:rsidRPr="003F0852" w:rsidRDefault="00BF2998" w:rsidP="006F258F">
            <w:pPr>
              <w:pStyle w:val="Padro"/>
              <w:spacing w:after="0" w:line="360" w:lineRule="auto"/>
              <w:jc w:val="center"/>
            </w:pPr>
            <w:r w:rsidRPr="003F0852">
              <w:rPr>
                <w:rFonts w:ascii="Arial Narrow" w:hAnsi="Arial Narrow" w:cs="Calibri"/>
                <w:sz w:val="16"/>
                <w:szCs w:val="16"/>
              </w:rPr>
              <w:t>(DEZEMBRO)</w:t>
            </w:r>
          </w:p>
        </w:tc>
        <w:tc>
          <w:tcPr>
            <w:tcW w:w="1261" w:type="dxa"/>
            <w:tcBorders>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B - PERCENTUAL INADIMPLÊNCIA</w:t>
            </w:r>
          </w:p>
        </w:tc>
        <w:tc>
          <w:tcPr>
            <w:tcW w:w="1641" w:type="dxa"/>
            <w:tcBorders>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C – CÁLCULO AJUSTES DE PERDAS</w:t>
            </w:r>
          </w:p>
          <w:p w:rsidR="00BF2998" w:rsidRPr="003F0852" w:rsidRDefault="00BF2998" w:rsidP="006F258F">
            <w:pPr>
              <w:pStyle w:val="Padro"/>
              <w:spacing w:after="0" w:line="360" w:lineRule="auto"/>
              <w:jc w:val="center"/>
            </w:pPr>
            <w:r w:rsidRPr="003F0852">
              <w:rPr>
                <w:rFonts w:ascii="Arial Narrow" w:hAnsi="Arial Narrow" w:cs="Calibri"/>
                <w:sz w:val="16"/>
                <w:szCs w:val="16"/>
              </w:rPr>
              <w:t>(C = A * B)</w:t>
            </w:r>
          </w:p>
        </w:tc>
        <w:tc>
          <w:tcPr>
            <w:tcW w:w="1685" w:type="dxa"/>
            <w:tcBorders>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D - CRÉDITOS LÍQUIDOS</w:t>
            </w:r>
          </w:p>
          <w:p w:rsidR="00BF2998" w:rsidRPr="003F0852" w:rsidRDefault="00BF2998" w:rsidP="006F258F">
            <w:pPr>
              <w:pStyle w:val="Padro"/>
              <w:spacing w:after="0" w:line="360" w:lineRule="auto"/>
              <w:jc w:val="center"/>
            </w:pPr>
            <w:r w:rsidRPr="003F0852">
              <w:rPr>
                <w:rFonts w:ascii="Arial Narrow" w:hAnsi="Arial Narrow" w:cs="Calibri"/>
                <w:sz w:val="16"/>
                <w:szCs w:val="16"/>
              </w:rPr>
              <w:t>(D = A – C)</w:t>
            </w:r>
          </w:p>
        </w:tc>
        <w:tc>
          <w:tcPr>
            <w:tcW w:w="1635" w:type="dxa"/>
            <w:tcBorders>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E – CÁLCULO PROVISÃO DE COTA – 2012</w:t>
            </w:r>
          </w:p>
          <w:p w:rsidR="00BF2998" w:rsidRPr="003F0852" w:rsidRDefault="00BF2998" w:rsidP="006F258F">
            <w:pPr>
              <w:pStyle w:val="Padro"/>
              <w:spacing w:after="0" w:line="360" w:lineRule="auto"/>
              <w:jc w:val="center"/>
            </w:pPr>
            <w:r w:rsidRPr="003F0852">
              <w:rPr>
                <w:rFonts w:ascii="Arial Narrow" w:hAnsi="Arial Narrow" w:cs="Calibri"/>
                <w:sz w:val="16"/>
                <w:szCs w:val="16"/>
              </w:rPr>
              <w:t>(E = D * 0,2)</w:t>
            </w:r>
          </w:p>
        </w:tc>
      </w:tr>
      <w:tr w:rsidR="00BF2998" w:rsidRPr="003F0852" w:rsidTr="003C37E3">
        <w:trPr>
          <w:trHeight w:val="300"/>
        </w:trPr>
        <w:tc>
          <w:tcPr>
            <w:tcW w:w="1998" w:type="dxa"/>
            <w:tcBorders>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16"/>
                <w:szCs w:val="16"/>
              </w:rPr>
              <w:t>Créditos a Receber – CP*</w:t>
            </w:r>
          </w:p>
        </w:tc>
        <w:tc>
          <w:tcPr>
            <w:tcW w:w="1666"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38.000</w:t>
            </w:r>
          </w:p>
        </w:tc>
        <w:tc>
          <w:tcPr>
            <w:tcW w:w="1261"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0,51</w:t>
            </w:r>
          </w:p>
        </w:tc>
        <w:tc>
          <w:tcPr>
            <w:tcW w:w="1641"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19.380</w:t>
            </w:r>
          </w:p>
        </w:tc>
        <w:tc>
          <w:tcPr>
            <w:tcW w:w="1685"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18.620</w:t>
            </w:r>
          </w:p>
        </w:tc>
        <w:tc>
          <w:tcPr>
            <w:tcW w:w="1635"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Ver item 3.1</w:t>
            </w:r>
          </w:p>
        </w:tc>
      </w:tr>
      <w:tr w:rsidR="00BF2998" w:rsidRPr="003F0852" w:rsidTr="003C37E3">
        <w:trPr>
          <w:trHeight w:val="330"/>
        </w:trPr>
        <w:tc>
          <w:tcPr>
            <w:tcW w:w="1998" w:type="dxa"/>
            <w:tcBorders>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16"/>
                <w:szCs w:val="16"/>
              </w:rPr>
              <w:t>Créditos a Receber – LP**</w:t>
            </w:r>
          </w:p>
        </w:tc>
        <w:tc>
          <w:tcPr>
            <w:tcW w:w="1666"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236.200</w:t>
            </w:r>
          </w:p>
        </w:tc>
        <w:tc>
          <w:tcPr>
            <w:tcW w:w="1261"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0,90</w:t>
            </w:r>
          </w:p>
        </w:tc>
        <w:tc>
          <w:tcPr>
            <w:tcW w:w="1641"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212.580</w:t>
            </w:r>
          </w:p>
        </w:tc>
        <w:tc>
          <w:tcPr>
            <w:tcW w:w="1685"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23.620</w:t>
            </w:r>
          </w:p>
        </w:tc>
        <w:tc>
          <w:tcPr>
            <w:tcW w:w="1635"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Ver item 3.1</w:t>
            </w:r>
          </w:p>
        </w:tc>
      </w:tr>
      <w:tr w:rsidR="00BF2998" w:rsidRPr="003F0852" w:rsidTr="003C37E3">
        <w:trPr>
          <w:trHeight w:val="330"/>
        </w:trPr>
        <w:tc>
          <w:tcPr>
            <w:tcW w:w="1998" w:type="dxa"/>
            <w:tcBorders>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TOTAL DA CARTEIRA</w:t>
            </w:r>
          </w:p>
        </w:tc>
        <w:tc>
          <w:tcPr>
            <w:tcW w:w="1666"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274.200</w:t>
            </w:r>
          </w:p>
        </w:tc>
        <w:tc>
          <w:tcPr>
            <w:tcW w:w="1261"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w:t>
            </w:r>
          </w:p>
        </w:tc>
        <w:tc>
          <w:tcPr>
            <w:tcW w:w="1641"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231.960</w:t>
            </w:r>
          </w:p>
        </w:tc>
        <w:tc>
          <w:tcPr>
            <w:tcW w:w="1685"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42.240</w:t>
            </w:r>
          </w:p>
        </w:tc>
        <w:tc>
          <w:tcPr>
            <w:tcW w:w="1635"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Ver item 3.1</w:t>
            </w:r>
          </w:p>
        </w:tc>
      </w:tr>
    </w:tbl>
    <w:p w:rsidR="00BF2998" w:rsidRPr="003F0852" w:rsidRDefault="00BF2998" w:rsidP="006F258F">
      <w:pPr>
        <w:pStyle w:val="PargrafodaLista"/>
        <w:tabs>
          <w:tab w:val="left" w:pos="0"/>
          <w:tab w:val="left" w:pos="426"/>
        </w:tabs>
        <w:spacing w:line="360" w:lineRule="auto"/>
        <w:ind w:left="0"/>
        <w:jc w:val="both"/>
      </w:pPr>
      <w:r w:rsidRPr="003F0852">
        <w:rPr>
          <w:rFonts w:ascii="Arial Narrow" w:hAnsi="Arial Narrow" w:cs="Arial"/>
          <w:sz w:val="26"/>
          <w:szCs w:val="26"/>
        </w:rPr>
        <w:t>*</w:t>
      </w:r>
      <w:r w:rsidRPr="003F0852">
        <w:rPr>
          <w:rFonts w:ascii="Arial Narrow" w:hAnsi="Arial Narrow" w:cs="Calibri"/>
          <w:sz w:val="16"/>
          <w:szCs w:val="16"/>
        </w:rPr>
        <w:t>Créditos a Receber – CP = (1.1.2.1.01 + 1.1.2.1.02 + 1.1.2.1.03)</w:t>
      </w:r>
    </w:p>
    <w:p w:rsidR="00BF2998" w:rsidRPr="003F0852" w:rsidRDefault="00BF2998" w:rsidP="006F258F">
      <w:pPr>
        <w:pStyle w:val="PargrafodaLista"/>
        <w:tabs>
          <w:tab w:val="left" w:pos="0"/>
          <w:tab w:val="left" w:pos="426"/>
        </w:tabs>
        <w:spacing w:line="360" w:lineRule="auto"/>
        <w:ind w:left="0"/>
        <w:jc w:val="both"/>
      </w:pPr>
      <w:r w:rsidRPr="003F0852">
        <w:rPr>
          <w:rFonts w:ascii="Arial Narrow" w:hAnsi="Arial Narrow" w:cs="Calibri"/>
          <w:sz w:val="16"/>
          <w:szCs w:val="16"/>
        </w:rPr>
        <w:t>**Créditos a Receber – LP = (1.2.1.1.01 + 1.2.1.1.02 + 1.2.1.1.03)</w:t>
      </w:r>
    </w:p>
    <w:p w:rsidR="00BF2998" w:rsidRPr="003F0852" w:rsidRDefault="00BF2998" w:rsidP="006F258F">
      <w:pPr>
        <w:pStyle w:val="PargrafodaLista"/>
        <w:tabs>
          <w:tab w:val="left" w:pos="0"/>
          <w:tab w:val="left" w:pos="426"/>
        </w:tabs>
        <w:spacing w:line="360" w:lineRule="auto"/>
        <w:ind w:left="0"/>
        <w:jc w:val="both"/>
      </w:pPr>
    </w:p>
    <w:p w:rsidR="00BF2998" w:rsidRPr="003F0852" w:rsidRDefault="00BF2998" w:rsidP="006F258F">
      <w:pPr>
        <w:pStyle w:val="PargrafodaLista"/>
        <w:tabs>
          <w:tab w:val="left" w:pos="0"/>
          <w:tab w:val="left" w:pos="426"/>
        </w:tabs>
        <w:spacing w:line="360" w:lineRule="auto"/>
        <w:ind w:left="0"/>
        <w:jc w:val="both"/>
        <w:rPr>
          <w:rFonts w:ascii="Arial Narrow" w:hAnsi="Arial Narrow" w:cs="Arial"/>
          <w:b/>
        </w:rPr>
      </w:pPr>
      <w:r w:rsidRPr="003F0852">
        <w:rPr>
          <w:rFonts w:ascii="Arial Narrow" w:hAnsi="Arial Narrow" w:cs="Arial"/>
          <w:b/>
        </w:rPr>
        <w:t>2.1.2 Lançamentos Contábeis</w:t>
      </w:r>
    </w:p>
    <w:p w:rsidR="00191984" w:rsidRPr="003F0852" w:rsidRDefault="00191984" w:rsidP="00191984">
      <w:pPr>
        <w:pStyle w:val="PargrafodaLista"/>
        <w:tabs>
          <w:tab w:val="left" w:pos="0"/>
          <w:tab w:val="left" w:pos="426"/>
        </w:tabs>
        <w:spacing w:line="360" w:lineRule="auto"/>
        <w:ind w:left="0"/>
        <w:jc w:val="both"/>
        <w:rPr>
          <w:sz w:val="22"/>
          <w:szCs w:val="22"/>
        </w:rPr>
      </w:pPr>
      <w:r w:rsidRPr="003F0852">
        <w:rPr>
          <w:rFonts w:ascii="Arial Narrow" w:hAnsi="Arial Narrow" w:cs="Arial"/>
          <w:sz w:val="22"/>
          <w:szCs w:val="22"/>
          <w:u w:val="single"/>
        </w:rPr>
        <w:t xml:space="preserve">Sistema Patrimonial </w:t>
      </w:r>
    </w:p>
    <w:p w:rsidR="00191984" w:rsidRPr="003F0852" w:rsidRDefault="00191984" w:rsidP="00191984">
      <w:pPr>
        <w:pStyle w:val="PargrafodaLista"/>
        <w:tabs>
          <w:tab w:val="left" w:pos="0"/>
          <w:tab w:val="left" w:pos="426"/>
        </w:tabs>
        <w:spacing w:line="360" w:lineRule="auto"/>
        <w:ind w:left="0"/>
        <w:jc w:val="both"/>
        <w:rPr>
          <w:sz w:val="22"/>
          <w:szCs w:val="22"/>
        </w:rPr>
      </w:pPr>
    </w:p>
    <w:tbl>
      <w:tblPr>
        <w:tblW w:w="0" w:type="auto"/>
        <w:jc w:val="center"/>
        <w:tblBorders>
          <w:top w:val="dotted" w:sz="4" w:space="0" w:color="00000A"/>
          <w:left w:val="dotted" w:sz="4" w:space="0" w:color="00000A"/>
          <w:bottom w:val="dotted" w:sz="4" w:space="0" w:color="00000A"/>
          <w:right w:val="dotted" w:sz="4" w:space="0" w:color="00000A"/>
        </w:tblBorders>
        <w:tblCellMar>
          <w:left w:w="10" w:type="dxa"/>
          <w:right w:w="10" w:type="dxa"/>
        </w:tblCellMar>
        <w:tblLook w:val="04A0"/>
      </w:tblPr>
      <w:tblGrid>
        <w:gridCol w:w="1468"/>
        <w:gridCol w:w="525"/>
        <w:gridCol w:w="1843"/>
        <w:gridCol w:w="3543"/>
        <w:gridCol w:w="1219"/>
      </w:tblGrid>
      <w:tr w:rsidR="00191984" w:rsidRPr="003F0852" w:rsidTr="003C37E3">
        <w:trPr>
          <w:trHeight w:val="300"/>
          <w:jc w:val="center"/>
        </w:trPr>
        <w:tc>
          <w:tcPr>
            <w:tcW w:w="1468" w:type="dxa"/>
            <w:tcBorders>
              <w:top w:val="dotted" w:sz="4" w:space="0" w:color="00000A"/>
              <w:left w:val="dotted" w:sz="4" w:space="0" w:color="00000A"/>
              <w:bottom w:val="dotted" w:sz="4" w:space="0" w:color="00000A"/>
              <w:right w:val="dotted" w:sz="4" w:space="0" w:color="00000A"/>
            </w:tcBorders>
            <w:shd w:val="clear" w:color="auto" w:fill="auto"/>
            <w:tcMar>
              <w:top w:w="0" w:type="dxa"/>
              <w:left w:w="70" w:type="dxa"/>
              <w:bottom w:w="0" w:type="dxa"/>
              <w:right w:w="70" w:type="dxa"/>
            </w:tcMar>
            <w:vAlign w:val="center"/>
          </w:tcPr>
          <w:p w:rsidR="00191984" w:rsidRPr="003F0852" w:rsidRDefault="00191984" w:rsidP="003C37E3">
            <w:pPr>
              <w:pStyle w:val="Padro"/>
              <w:spacing w:after="0" w:line="240" w:lineRule="auto"/>
              <w:jc w:val="center"/>
              <w:rPr>
                <w:sz w:val="22"/>
                <w:szCs w:val="22"/>
              </w:rPr>
            </w:pPr>
            <w:r w:rsidRPr="003F0852">
              <w:rPr>
                <w:rFonts w:ascii="Arial Narrow" w:hAnsi="Arial Narrow" w:cs="Calibri"/>
                <w:sz w:val="22"/>
                <w:szCs w:val="22"/>
              </w:rPr>
              <w:t>EVENTO</w:t>
            </w:r>
          </w:p>
        </w:tc>
        <w:tc>
          <w:tcPr>
            <w:tcW w:w="525"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191984" w:rsidRPr="003F0852" w:rsidRDefault="00191984" w:rsidP="003C37E3">
            <w:pPr>
              <w:pStyle w:val="Padro"/>
              <w:spacing w:after="0" w:line="240" w:lineRule="auto"/>
              <w:jc w:val="center"/>
              <w:rPr>
                <w:sz w:val="22"/>
                <w:szCs w:val="22"/>
              </w:rPr>
            </w:pPr>
            <w:r w:rsidRPr="003F0852">
              <w:rPr>
                <w:rFonts w:ascii="Arial Narrow" w:hAnsi="Arial Narrow" w:cs="Calibri"/>
                <w:sz w:val="22"/>
                <w:szCs w:val="22"/>
              </w:rPr>
              <w:t>D</w:t>
            </w:r>
          </w:p>
        </w:tc>
        <w:tc>
          <w:tcPr>
            <w:tcW w:w="184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191984" w:rsidRPr="003F0852" w:rsidRDefault="00191984" w:rsidP="003C37E3">
            <w:pPr>
              <w:pStyle w:val="Padro"/>
              <w:spacing w:after="0" w:line="240" w:lineRule="auto"/>
              <w:rPr>
                <w:sz w:val="22"/>
                <w:szCs w:val="22"/>
              </w:rPr>
            </w:pPr>
            <w:r w:rsidRPr="003F0852">
              <w:rPr>
                <w:rFonts w:ascii="Arial Narrow" w:hAnsi="Arial Narrow" w:cs="Calibri"/>
                <w:sz w:val="22"/>
                <w:szCs w:val="22"/>
              </w:rPr>
              <w:t>3.7.1.1.01.01.004</w:t>
            </w:r>
          </w:p>
        </w:tc>
        <w:tc>
          <w:tcPr>
            <w:tcW w:w="354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191984" w:rsidRPr="003F0852" w:rsidRDefault="00191984" w:rsidP="003C37E3">
            <w:pPr>
              <w:pStyle w:val="Padro"/>
              <w:spacing w:after="0" w:line="240" w:lineRule="auto"/>
              <w:rPr>
                <w:sz w:val="22"/>
                <w:szCs w:val="22"/>
              </w:rPr>
            </w:pPr>
            <w:r w:rsidRPr="003F0852">
              <w:rPr>
                <w:rFonts w:ascii="Arial Narrow" w:hAnsi="Arial Narrow" w:cs="Calibri"/>
                <w:sz w:val="22"/>
                <w:szCs w:val="22"/>
              </w:rPr>
              <w:t>Ajuste de Perdas de Créditos - VPD</w:t>
            </w:r>
          </w:p>
        </w:tc>
        <w:tc>
          <w:tcPr>
            <w:tcW w:w="1219"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191984" w:rsidRPr="003F0852" w:rsidRDefault="00191984" w:rsidP="003C37E3">
            <w:pPr>
              <w:pStyle w:val="Padro"/>
              <w:spacing w:after="0" w:line="240" w:lineRule="auto"/>
              <w:jc w:val="center"/>
              <w:rPr>
                <w:sz w:val="22"/>
                <w:szCs w:val="22"/>
              </w:rPr>
            </w:pPr>
            <w:r w:rsidRPr="003F0852">
              <w:rPr>
                <w:rFonts w:ascii="Arial Narrow" w:hAnsi="Arial Narrow" w:cs="Calibri"/>
                <w:sz w:val="22"/>
                <w:szCs w:val="22"/>
              </w:rPr>
              <w:t>19.380</w:t>
            </w:r>
          </w:p>
        </w:tc>
      </w:tr>
      <w:tr w:rsidR="00191984" w:rsidRPr="003F0852" w:rsidTr="003C37E3">
        <w:trPr>
          <w:trHeight w:val="300"/>
          <w:jc w:val="center"/>
        </w:trPr>
        <w:tc>
          <w:tcPr>
            <w:tcW w:w="1468" w:type="dxa"/>
            <w:tcBorders>
              <w:top w:val="dotted" w:sz="4" w:space="0" w:color="00000A"/>
              <w:left w:val="dotted" w:sz="4" w:space="0" w:color="00000A"/>
              <w:bottom w:val="dotted" w:sz="4" w:space="0" w:color="00000A"/>
              <w:right w:val="dotted" w:sz="4" w:space="0" w:color="00000A"/>
            </w:tcBorders>
            <w:shd w:val="clear" w:color="auto" w:fill="auto"/>
            <w:tcMar>
              <w:top w:w="0" w:type="dxa"/>
              <w:left w:w="70" w:type="dxa"/>
              <w:bottom w:w="0" w:type="dxa"/>
              <w:right w:w="70" w:type="dxa"/>
            </w:tcMar>
            <w:vAlign w:val="center"/>
          </w:tcPr>
          <w:p w:rsidR="00191984" w:rsidRPr="003F0852" w:rsidRDefault="00191984" w:rsidP="003C37E3">
            <w:pPr>
              <w:pStyle w:val="Padro"/>
              <w:spacing w:after="0" w:line="240" w:lineRule="auto"/>
              <w:jc w:val="center"/>
              <w:rPr>
                <w:sz w:val="22"/>
                <w:szCs w:val="22"/>
              </w:rPr>
            </w:pPr>
            <w:r w:rsidRPr="003F0852">
              <w:rPr>
                <w:rFonts w:ascii="Arial Narrow" w:hAnsi="Arial Narrow" w:cs="Calibri"/>
                <w:sz w:val="22"/>
                <w:szCs w:val="22"/>
              </w:rPr>
              <w:t>2.1.5.1.00</w:t>
            </w:r>
            <w:r>
              <w:rPr>
                <w:rFonts w:ascii="Arial Narrow" w:hAnsi="Arial Narrow" w:cs="Calibri"/>
                <w:sz w:val="22"/>
                <w:szCs w:val="22"/>
              </w:rPr>
              <w:t>3</w:t>
            </w:r>
          </w:p>
        </w:tc>
        <w:tc>
          <w:tcPr>
            <w:tcW w:w="525"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191984" w:rsidRPr="003F0852" w:rsidRDefault="00191984" w:rsidP="003C37E3">
            <w:pPr>
              <w:pStyle w:val="Padro"/>
              <w:spacing w:after="0" w:line="240" w:lineRule="auto"/>
              <w:jc w:val="center"/>
              <w:rPr>
                <w:sz w:val="22"/>
                <w:szCs w:val="22"/>
              </w:rPr>
            </w:pPr>
            <w:r w:rsidRPr="003F0852">
              <w:rPr>
                <w:rFonts w:ascii="Arial Narrow" w:hAnsi="Arial Narrow" w:cs="Calibri"/>
                <w:sz w:val="22"/>
                <w:szCs w:val="22"/>
              </w:rPr>
              <w:t>C</w:t>
            </w:r>
          </w:p>
        </w:tc>
        <w:tc>
          <w:tcPr>
            <w:tcW w:w="184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191984" w:rsidRPr="003F0852" w:rsidRDefault="00191984" w:rsidP="003C37E3">
            <w:pPr>
              <w:pStyle w:val="Padro"/>
              <w:spacing w:after="0" w:line="240" w:lineRule="auto"/>
              <w:rPr>
                <w:sz w:val="22"/>
                <w:szCs w:val="22"/>
              </w:rPr>
            </w:pPr>
            <w:r w:rsidRPr="003F0852">
              <w:rPr>
                <w:rFonts w:ascii="Arial Narrow" w:hAnsi="Arial Narrow" w:cs="Calibri"/>
                <w:sz w:val="22"/>
                <w:szCs w:val="22"/>
              </w:rPr>
              <w:t>1.1.2.1.98.01.001</w:t>
            </w:r>
          </w:p>
        </w:tc>
        <w:tc>
          <w:tcPr>
            <w:tcW w:w="354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191984" w:rsidRPr="003F0852" w:rsidRDefault="00191984" w:rsidP="003C37E3">
            <w:pPr>
              <w:pStyle w:val="Padro"/>
              <w:spacing w:after="0" w:line="240" w:lineRule="auto"/>
              <w:rPr>
                <w:sz w:val="22"/>
                <w:szCs w:val="22"/>
              </w:rPr>
            </w:pPr>
            <w:r w:rsidRPr="003F0852">
              <w:rPr>
                <w:rFonts w:ascii="Arial Narrow" w:hAnsi="Arial Narrow" w:cs="Calibri"/>
                <w:sz w:val="22"/>
                <w:szCs w:val="22"/>
              </w:rPr>
              <w:t>(-) Ajuste de Perdas de Créditos - CP</w:t>
            </w:r>
          </w:p>
        </w:tc>
        <w:tc>
          <w:tcPr>
            <w:tcW w:w="1219"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191984" w:rsidRPr="003F0852" w:rsidRDefault="00191984" w:rsidP="003C37E3">
            <w:pPr>
              <w:pStyle w:val="Padro"/>
              <w:spacing w:after="0" w:line="240" w:lineRule="auto"/>
              <w:jc w:val="center"/>
              <w:rPr>
                <w:sz w:val="22"/>
                <w:szCs w:val="22"/>
              </w:rPr>
            </w:pPr>
            <w:r w:rsidRPr="003F0852">
              <w:rPr>
                <w:rFonts w:ascii="Arial Narrow" w:hAnsi="Arial Narrow" w:cs="Calibri"/>
                <w:sz w:val="22"/>
                <w:szCs w:val="22"/>
              </w:rPr>
              <w:t>19.380</w:t>
            </w:r>
          </w:p>
        </w:tc>
      </w:tr>
      <w:tr w:rsidR="00191984" w:rsidRPr="003F0852" w:rsidTr="003C37E3">
        <w:trPr>
          <w:trHeight w:val="204"/>
          <w:jc w:val="center"/>
        </w:trPr>
        <w:tc>
          <w:tcPr>
            <w:tcW w:w="1468" w:type="dxa"/>
            <w:tcBorders>
              <w:top w:val="dotted" w:sz="4" w:space="0" w:color="00000A"/>
              <w:bottom w:val="dotted" w:sz="4" w:space="0" w:color="00000A"/>
            </w:tcBorders>
            <w:shd w:val="clear" w:color="auto" w:fill="auto"/>
            <w:tcMar>
              <w:top w:w="0" w:type="dxa"/>
              <w:left w:w="70" w:type="dxa"/>
              <w:bottom w:w="0" w:type="dxa"/>
              <w:right w:w="70" w:type="dxa"/>
            </w:tcMar>
            <w:vAlign w:val="center"/>
          </w:tcPr>
          <w:p w:rsidR="00191984" w:rsidRPr="003F0852" w:rsidRDefault="00191984" w:rsidP="003C37E3">
            <w:pPr>
              <w:pStyle w:val="Padro"/>
              <w:spacing w:after="0" w:line="240" w:lineRule="auto"/>
              <w:jc w:val="center"/>
              <w:rPr>
                <w:sz w:val="22"/>
                <w:szCs w:val="22"/>
              </w:rPr>
            </w:pPr>
          </w:p>
        </w:tc>
        <w:tc>
          <w:tcPr>
            <w:tcW w:w="525" w:type="dxa"/>
            <w:tcBorders>
              <w:top w:val="dotted" w:sz="4" w:space="0" w:color="00000A"/>
              <w:bottom w:val="dotted" w:sz="4" w:space="0" w:color="00000A"/>
            </w:tcBorders>
            <w:shd w:val="clear" w:color="auto" w:fill="FFFFFF"/>
            <w:tcMar>
              <w:top w:w="0" w:type="dxa"/>
              <w:left w:w="70" w:type="dxa"/>
              <w:bottom w:w="0" w:type="dxa"/>
              <w:right w:w="70" w:type="dxa"/>
            </w:tcMar>
            <w:vAlign w:val="center"/>
          </w:tcPr>
          <w:p w:rsidR="00191984" w:rsidRPr="003F0852" w:rsidRDefault="00191984" w:rsidP="003C37E3">
            <w:pPr>
              <w:pStyle w:val="Padro"/>
              <w:spacing w:after="0" w:line="240" w:lineRule="auto"/>
              <w:jc w:val="center"/>
              <w:rPr>
                <w:sz w:val="22"/>
                <w:szCs w:val="22"/>
              </w:rPr>
            </w:pPr>
          </w:p>
        </w:tc>
        <w:tc>
          <w:tcPr>
            <w:tcW w:w="1843" w:type="dxa"/>
            <w:tcBorders>
              <w:top w:val="dotted" w:sz="4" w:space="0" w:color="00000A"/>
              <w:bottom w:val="dotted" w:sz="4" w:space="0" w:color="00000A"/>
            </w:tcBorders>
            <w:shd w:val="clear" w:color="auto" w:fill="FFFFFF"/>
            <w:tcMar>
              <w:top w:w="0" w:type="dxa"/>
              <w:left w:w="70" w:type="dxa"/>
              <w:bottom w:w="0" w:type="dxa"/>
              <w:right w:w="70" w:type="dxa"/>
            </w:tcMar>
            <w:vAlign w:val="center"/>
          </w:tcPr>
          <w:p w:rsidR="00191984" w:rsidRPr="003F0852" w:rsidRDefault="00191984" w:rsidP="003C37E3">
            <w:pPr>
              <w:pStyle w:val="Padro"/>
              <w:spacing w:after="0" w:line="240" w:lineRule="auto"/>
              <w:rPr>
                <w:sz w:val="22"/>
                <w:szCs w:val="22"/>
              </w:rPr>
            </w:pPr>
          </w:p>
        </w:tc>
        <w:tc>
          <w:tcPr>
            <w:tcW w:w="3543" w:type="dxa"/>
            <w:tcBorders>
              <w:top w:val="dotted" w:sz="4" w:space="0" w:color="00000A"/>
              <w:bottom w:val="dotted" w:sz="4" w:space="0" w:color="00000A"/>
            </w:tcBorders>
            <w:shd w:val="clear" w:color="auto" w:fill="FFFFFF"/>
            <w:tcMar>
              <w:top w:w="0" w:type="dxa"/>
              <w:left w:w="70" w:type="dxa"/>
              <w:bottom w:w="0" w:type="dxa"/>
              <w:right w:w="70" w:type="dxa"/>
            </w:tcMar>
            <w:vAlign w:val="center"/>
          </w:tcPr>
          <w:p w:rsidR="00191984" w:rsidRPr="003F0852" w:rsidRDefault="00191984" w:rsidP="003C37E3">
            <w:pPr>
              <w:pStyle w:val="Padro"/>
              <w:spacing w:after="0" w:line="240" w:lineRule="auto"/>
              <w:rPr>
                <w:sz w:val="22"/>
                <w:szCs w:val="22"/>
              </w:rPr>
            </w:pPr>
          </w:p>
        </w:tc>
        <w:tc>
          <w:tcPr>
            <w:tcW w:w="1219" w:type="dxa"/>
            <w:tcBorders>
              <w:top w:val="dotted" w:sz="4" w:space="0" w:color="00000A"/>
              <w:bottom w:val="dotted" w:sz="4" w:space="0" w:color="00000A"/>
            </w:tcBorders>
            <w:shd w:val="clear" w:color="auto" w:fill="FFFFFF"/>
            <w:tcMar>
              <w:top w:w="0" w:type="dxa"/>
              <w:left w:w="70" w:type="dxa"/>
              <w:bottom w:w="0" w:type="dxa"/>
              <w:right w:w="70" w:type="dxa"/>
            </w:tcMar>
            <w:vAlign w:val="center"/>
          </w:tcPr>
          <w:p w:rsidR="00191984" w:rsidRPr="003F0852" w:rsidRDefault="00191984" w:rsidP="003C37E3">
            <w:pPr>
              <w:pStyle w:val="Padro"/>
              <w:spacing w:after="0" w:line="240" w:lineRule="auto"/>
              <w:jc w:val="center"/>
              <w:rPr>
                <w:sz w:val="22"/>
                <w:szCs w:val="22"/>
              </w:rPr>
            </w:pPr>
          </w:p>
        </w:tc>
      </w:tr>
      <w:tr w:rsidR="00191984" w:rsidRPr="003F0852" w:rsidTr="003C37E3">
        <w:trPr>
          <w:trHeight w:val="345"/>
          <w:jc w:val="center"/>
        </w:trPr>
        <w:tc>
          <w:tcPr>
            <w:tcW w:w="1468" w:type="dxa"/>
            <w:tcBorders>
              <w:top w:val="dotted" w:sz="4" w:space="0" w:color="00000A"/>
              <w:left w:val="dotted" w:sz="4" w:space="0" w:color="00000A"/>
              <w:bottom w:val="dotted" w:sz="4" w:space="0" w:color="00000A"/>
              <w:right w:val="dotted" w:sz="4" w:space="0" w:color="00000A"/>
            </w:tcBorders>
            <w:shd w:val="clear" w:color="auto" w:fill="auto"/>
            <w:tcMar>
              <w:top w:w="0" w:type="dxa"/>
              <w:left w:w="70" w:type="dxa"/>
              <w:bottom w:w="0" w:type="dxa"/>
              <w:right w:w="70" w:type="dxa"/>
            </w:tcMar>
            <w:vAlign w:val="center"/>
          </w:tcPr>
          <w:p w:rsidR="00191984" w:rsidRPr="003F0852" w:rsidRDefault="00191984" w:rsidP="003C37E3">
            <w:pPr>
              <w:pStyle w:val="Padro"/>
              <w:spacing w:after="0" w:line="240" w:lineRule="auto"/>
              <w:jc w:val="center"/>
              <w:rPr>
                <w:sz w:val="22"/>
                <w:szCs w:val="22"/>
              </w:rPr>
            </w:pPr>
            <w:r w:rsidRPr="003F0852">
              <w:rPr>
                <w:rFonts w:ascii="Arial Narrow" w:hAnsi="Arial Narrow" w:cs="Calibri"/>
                <w:sz w:val="22"/>
                <w:szCs w:val="22"/>
              </w:rPr>
              <w:t>EVENTO</w:t>
            </w:r>
          </w:p>
        </w:tc>
        <w:tc>
          <w:tcPr>
            <w:tcW w:w="525"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191984" w:rsidRPr="003F0852" w:rsidRDefault="00191984" w:rsidP="003C37E3">
            <w:pPr>
              <w:pStyle w:val="Padro"/>
              <w:spacing w:after="0" w:line="240" w:lineRule="auto"/>
              <w:jc w:val="center"/>
              <w:rPr>
                <w:sz w:val="22"/>
                <w:szCs w:val="22"/>
              </w:rPr>
            </w:pPr>
            <w:r w:rsidRPr="003F0852">
              <w:rPr>
                <w:rFonts w:ascii="Arial Narrow" w:hAnsi="Arial Narrow" w:cs="Calibri"/>
                <w:sz w:val="22"/>
                <w:szCs w:val="22"/>
              </w:rPr>
              <w:t>D</w:t>
            </w:r>
          </w:p>
        </w:tc>
        <w:tc>
          <w:tcPr>
            <w:tcW w:w="184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191984" w:rsidRPr="003F0852" w:rsidRDefault="00191984" w:rsidP="003C37E3">
            <w:pPr>
              <w:pStyle w:val="Padro"/>
              <w:spacing w:after="0" w:line="240" w:lineRule="auto"/>
              <w:rPr>
                <w:sz w:val="22"/>
                <w:szCs w:val="22"/>
              </w:rPr>
            </w:pPr>
            <w:r w:rsidRPr="003F0852">
              <w:rPr>
                <w:rFonts w:ascii="Arial Narrow" w:hAnsi="Arial Narrow" w:cs="Calibri"/>
                <w:sz w:val="22"/>
                <w:szCs w:val="22"/>
              </w:rPr>
              <w:t>2.3.1.1.01.01.001</w:t>
            </w:r>
          </w:p>
        </w:tc>
        <w:tc>
          <w:tcPr>
            <w:tcW w:w="354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191984" w:rsidRPr="003F0852" w:rsidRDefault="00191984" w:rsidP="003C37E3">
            <w:pPr>
              <w:pStyle w:val="Padro"/>
              <w:spacing w:after="0" w:line="240" w:lineRule="auto"/>
              <w:rPr>
                <w:sz w:val="22"/>
                <w:szCs w:val="22"/>
              </w:rPr>
            </w:pPr>
            <w:r w:rsidRPr="003F0852">
              <w:rPr>
                <w:rFonts w:ascii="Arial Narrow" w:hAnsi="Arial Narrow" w:cs="Calibri"/>
                <w:sz w:val="22"/>
                <w:szCs w:val="22"/>
              </w:rPr>
              <w:t>Ajustes de Exercícios Anteriores - PL</w:t>
            </w:r>
          </w:p>
        </w:tc>
        <w:tc>
          <w:tcPr>
            <w:tcW w:w="1219"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191984" w:rsidRPr="003F0852" w:rsidRDefault="00191984" w:rsidP="003C37E3">
            <w:pPr>
              <w:pStyle w:val="Padro"/>
              <w:spacing w:after="0" w:line="240" w:lineRule="auto"/>
              <w:jc w:val="center"/>
              <w:rPr>
                <w:sz w:val="22"/>
                <w:szCs w:val="22"/>
              </w:rPr>
            </w:pPr>
            <w:r w:rsidRPr="003F0852">
              <w:rPr>
                <w:rFonts w:ascii="Arial Narrow" w:hAnsi="Arial Narrow" w:cs="Calibri"/>
                <w:sz w:val="22"/>
                <w:szCs w:val="22"/>
              </w:rPr>
              <w:t>212.580</w:t>
            </w:r>
          </w:p>
        </w:tc>
      </w:tr>
      <w:tr w:rsidR="00191984" w:rsidRPr="003F0852" w:rsidTr="003C37E3">
        <w:trPr>
          <w:trHeight w:val="300"/>
          <w:jc w:val="center"/>
        </w:trPr>
        <w:tc>
          <w:tcPr>
            <w:tcW w:w="1468" w:type="dxa"/>
            <w:tcBorders>
              <w:top w:val="dotted" w:sz="4" w:space="0" w:color="00000A"/>
              <w:left w:val="dotted" w:sz="4" w:space="0" w:color="00000A"/>
              <w:bottom w:val="dotted" w:sz="4" w:space="0" w:color="00000A"/>
              <w:right w:val="dotted" w:sz="4" w:space="0" w:color="00000A"/>
            </w:tcBorders>
            <w:shd w:val="clear" w:color="auto" w:fill="auto"/>
            <w:tcMar>
              <w:top w:w="0" w:type="dxa"/>
              <w:left w:w="70" w:type="dxa"/>
              <w:bottom w:w="0" w:type="dxa"/>
              <w:right w:w="70" w:type="dxa"/>
            </w:tcMar>
            <w:vAlign w:val="center"/>
          </w:tcPr>
          <w:p w:rsidR="00191984" w:rsidRPr="003F0852" w:rsidRDefault="00191984" w:rsidP="003C37E3">
            <w:pPr>
              <w:pStyle w:val="Padro"/>
              <w:spacing w:after="0" w:line="240" w:lineRule="auto"/>
              <w:jc w:val="center"/>
              <w:rPr>
                <w:sz w:val="22"/>
                <w:szCs w:val="22"/>
              </w:rPr>
            </w:pPr>
            <w:r w:rsidRPr="003F0852">
              <w:rPr>
                <w:rFonts w:ascii="Arial Narrow" w:hAnsi="Arial Narrow" w:cs="Calibri"/>
                <w:sz w:val="22"/>
                <w:szCs w:val="22"/>
              </w:rPr>
              <w:t>2.1.5.1.00</w:t>
            </w:r>
            <w:r>
              <w:rPr>
                <w:rFonts w:ascii="Arial Narrow" w:hAnsi="Arial Narrow" w:cs="Calibri"/>
                <w:sz w:val="22"/>
                <w:szCs w:val="22"/>
              </w:rPr>
              <w:t>4</w:t>
            </w:r>
          </w:p>
        </w:tc>
        <w:tc>
          <w:tcPr>
            <w:tcW w:w="525"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191984" w:rsidRPr="003F0852" w:rsidRDefault="00191984" w:rsidP="003C37E3">
            <w:pPr>
              <w:pStyle w:val="Padro"/>
              <w:spacing w:after="0" w:line="240" w:lineRule="auto"/>
              <w:jc w:val="center"/>
              <w:rPr>
                <w:sz w:val="22"/>
                <w:szCs w:val="22"/>
              </w:rPr>
            </w:pPr>
            <w:r w:rsidRPr="003F0852">
              <w:rPr>
                <w:rFonts w:ascii="Arial Narrow" w:hAnsi="Arial Narrow" w:cs="Calibri"/>
                <w:sz w:val="22"/>
                <w:szCs w:val="22"/>
              </w:rPr>
              <w:t>C</w:t>
            </w:r>
          </w:p>
        </w:tc>
        <w:tc>
          <w:tcPr>
            <w:tcW w:w="184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191984" w:rsidRPr="003F0852" w:rsidRDefault="00191984" w:rsidP="003C37E3">
            <w:pPr>
              <w:pStyle w:val="Padro"/>
              <w:spacing w:after="0" w:line="240" w:lineRule="auto"/>
              <w:rPr>
                <w:sz w:val="22"/>
                <w:szCs w:val="22"/>
              </w:rPr>
            </w:pPr>
            <w:r w:rsidRPr="003F0852">
              <w:rPr>
                <w:rFonts w:ascii="Arial Narrow" w:hAnsi="Arial Narrow" w:cs="Calibri"/>
                <w:sz w:val="22"/>
                <w:szCs w:val="22"/>
              </w:rPr>
              <w:t>1.2.1.1.98.01.001</w:t>
            </w:r>
          </w:p>
        </w:tc>
        <w:tc>
          <w:tcPr>
            <w:tcW w:w="354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191984" w:rsidRPr="003F0852" w:rsidRDefault="00191984" w:rsidP="003C37E3">
            <w:pPr>
              <w:pStyle w:val="Padro"/>
              <w:spacing w:after="0" w:line="240" w:lineRule="auto"/>
              <w:rPr>
                <w:sz w:val="22"/>
                <w:szCs w:val="22"/>
              </w:rPr>
            </w:pPr>
            <w:r w:rsidRPr="003F0852">
              <w:rPr>
                <w:rFonts w:ascii="Arial Narrow" w:hAnsi="Arial Narrow" w:cs="Calibri"/>
                <w:sz w:val="22"/>
                <w:szCs w:val="22"/>
              </w:rPr>
              <w:t>(-) Ajuste de Perdas de Créditos - LP</w:t>
            </w:r>
          </w:p>
        </w:tc>
        <w:tc>
          <w:tcPr>
            <w:tcW w:w="1219"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191984" w:rsidRPr="003F0852" w:rsidRDefault="00191984" w:rsidP="003C37E3">
            <w:pPr>
              <w:pStyle w:val="Padro"/>
              <w:spacing w:after="0" w:line="240" w:lineRule="auto"/>
              <w:jc w:val="center"/>
              <w:rPr>
                <w:sz w:val="22"/>
                <w:szCs w:val="22"/>
              </w:rPr>
            </w:pPr>
            <w:r w:rsidRPr="003F0852">
              <w:rPr>
                <w:rFonts w:ascii="Arial Narrow" w:hAnsi="Arial Narrow" w:cs="Calibri"/>
                <w:sz w:val="22"/>
                <w:szCs w:val="22"/>
              </w:rPr>
              <w:t>212.580</w:t>
            </w:r>
          </w:p>
        </w:tc>
      </w:tr>
    </w:tbl>
    <w:p w:rsidR="00191984" w:rsidRPr="003F0852" w:rsidRDefault="00191984" w:rsidP="00191984">
      <w:pPr>
        <w:pStyle w:val="PargrafodaLista"/>
        <w:tabs>
          <w:tab w:val="left" w:pos="0"/>
          <w:tab w:val="left" w:pos="426"/>
        </w:tabs>
        <w:spacing w:line="360" w:lineRule="auto"/>
        <w:ind w:left="0"/>
        <w:jc w:val="both"/>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8829"/>
      </w:tblGrid>
      <w:tr w:rsidR="00191984" w:rsidRPr="003F0852" w:rsidTr="003C37E3">
        <w:trPr>
          <w:trHeight w:val="419"/>
        </w:trPr>
        <w:tc>
          <w:tcPr>
            <w:tcW w:w="9887" w:type="dxa"/>
            <w:tcBorders>
              <w:top w:val="single" w:sz="4" w:space="0" w:color="00000A"/>
              <w:left w:val="single" w:sz="4" w:space="0" w:color="00000A"/>
              <w:bottom w:val="single" w:sz="4" w:space="0" w:color="00000A"/>
              <w:right w:val="single" w:sz="4" w:space="0" w:color="00000A"/>
            </w:tcBorders>
            <w:shd w:val="clear" w:color="auto" w:fill="CCCCCC"/>
            <w:tcMar>
              <w:top w:w="0" w:type="dxa"/>
              <w:left w:w="108" w:type="dxa"/>
              <w:bottom w:w="0" w:type="dxa"/>
              <w:right w:w="108" w:type="dxa"/>
            </w:tcMar>
            <w:vAlign w:val="center"/>
          </w:tcPr>
          <w:p w:rsidR="00191984" w:rsidRPr="003F0852" w:rsidRDefault="00191984" w:rsidP="003C37E3">
            <w:pPr>
              <w:pStyle w:val="PargrafodaLista"/>
              <w:tabs>
                <w:tab w:val="left" w:pos="0"/>
                <w:tab w:val="left" w:pos="426"/>
              </w:tabs>
              <w:ind w:left="0"/>
              <w:jc w:val="center"/>
            </w:pPr>
            <w:r w:rsidRPr="003F0852">
              <w:rPr>
                <w:rFonts w:ascii="Arial Narrow" w:hAnsi="Arial Narrow" w:cs="Arial"/>
                <w:b/>
              </w:rPr>
              <w:t>ATENÇÃO:</w:t>
            </w:r>
          </w:p>
        </w:tc>
      </w:tr>
      <w:tr w:rsidR="00191984" w:rsidRPr="003F0852" w:rsidTr="003C37E3">
        <w:trPr>
          <w:trHeight w:val="690"/>
        </w:trPr>
        <w:tc>
          <w:tcPr>
            <w:tcW w:w="9887" w:type="dxa"/>
            <w:tcBorders>
              <w:top w:val="single" w:sz="4" w:space="0" w:color="00000A"/>
              <w:left w:val="single" w:sz="4" w:space="0" w:color="00000A"/>
              <w:bottom w:val="single" w:sz="4" w:space="0" w:color="00000A"/>
              <w:right w:val="single" w:sz="4" w:space="0" w:color="00000A"/>
            </w:tcBorders>
            <w:shd w:val="clear" w:color="auto" w:fill="CCCCCC"/>
            <w:tcMar>
              <w:top w:w="0" w:type="dxa"/>
              <w:left w:w="108" w:type="dxa"/>
              <w:bottom w:w="0" w:type="dxa"/>
              <w:right w:w="108" w:type="dxa"/>
            </w:tcMar>
            <w:vAlign w:val="center"/>
          </w:tcPr>
          <w:p w:rsidR="00191984" w:rsidRPr="003F0852" w:rsidRDefault="00191984" w:rsidP="003C37E3">
            <w:pPr>
              <w:pStyle w:val="PargrafodaLista"/>
              <w:tabs>
                <w:tab w:val="left" w:pos="0"/>
                <w:tab w:val="left" w:pos="426"/>
              </w:tabs>
              <w:ind w:left="0"/>
              <w:jc w:val="both"/>
            </w:pPr>
            <w:r w:rsidRPr="003F0852">
              <w:rPr>
                <w:rFonts w:ascii="Arial Narrow" w:hAnsi="Arial Narrow" w:cs="Arial"/>
              </w:rPr>
              <w:t xml:space="preserve">A partir de 2013, a contrapartida dos Ajustes de Perdas sobre créditos de </w:t>
            </w:r>
            <w:r w:rsidRPr="003F0852">
              <w:rPr>
                <w:rFonts w:ascii="Arial Narrow" w:hAnsi="Arial Narrow" w:cs="Arial"/>
                <w:b/>
              </w:rPr>
              <w:t>curto e longo prazo</w:t>
            </w:r>
            <w:r w:rsidRPr="003F0852">
              <w:rPr>
                <w:rFonts w:ascii="Arial Narrow" w:hAnsi="Arial Narrow" w:cs="Arial"/>
              </w:rPr>
              <w:t xml:space="preserve"> </w:t>
            </w:r>
            <w:r w:rsidRPr="003F0852">
              <w:rPr>
                <w:rFonts w:ascii="Arial Narrow" w:hAnsi="Arial Narrow" w:cs="Arial"/>
                <w:b/>
              </w:rPr>
              <w:t>(CP e LP)</w:t>
            </w:r>
            <w:r w:rsidRPr="003F0852">
              <w:rPr>
                <w:rFonts w:ascii="Arial Narrow" w:hAnsi="Arial Narrow" w:cs="Arial"/>
              </w:rPr>
              <w:t xml:space="preserve"> será realizada na conta de 3.7.1.1.01.01.004 - Ajuste de Perdas de Créditos – VPD (ver item 2.2.1).</w:t>
            </w:r>
          </w:p>
        </w:tc>
      </w:tr>
    </w:tbl>
    <w:p w:rsidR="00191984" w:rsidRDefault="00191984" w:rsidP="00191984">
      <w:pPr>
        <w:pStyle w:val="PargrafodaLista"/>
        <w:tabs>
          <w:tab w:val="left" w:pos="0"/>
          <w:tab w:val="left" w:pos="426"/>
        </w:tabs>
        <w:suppressAutoHyphens/>
        <w:spacing w:line="360" w:lineRule="auto"/>
        <w:ind w:left="0"/>
        <w:jc w:val="both"/>
      </w:pPr>
    </w:p>
    <w:p w:rsidR="003C37E3" w:rsidRPr="00191984" w:rsidRDefault="003C37E3" w:rsidP="00191984">
      <w:pPr>
        <w:pStyle w:val="PargrafodaLista"/>
        <w:tabs>
          <w:tab w:val="left" w:pos="0"/>
          <w:tab w:val="left" w:pos="426"/>
        </w:tabs>
        <w:suppressAutoHyphens/>
        <w:spacing w:line="360" w:lineRule="auto"/>
        <w:ind w:left="0"/>
        <w:jc w:val="both"/>
      </w:pPr>
    </w:p>
    <w:p w:rsidR="00BF2998" w:rsidRPr="003F0852" w:rsidRDefault="00BF2998" w:rsidP="006F258F">
      <w:pPr>
        <w:pStyle w:val="PargrafodaLista"/>
        <w:numPr>
          <w:ilvl w:val="1"/>
          <w:numId w:val="1"/>
        </w:numPr>
        <w:tabs>
          <w:tab w:val="left" w:pos="0"/>
          <w:tab w:val="left" w:pos="426"/>
        </w:tabs>
        <w:suppressAutoHyphens/>
        <w:spacing w:line="360" w:lineRule="auto"/>
        <w:ind w:left="0" w:firstLine="0"/>
        <w:jc w:val="both"/>
      </w:pPr>
      <w:r w:rsidRPr="003F0852">
        <w:rPr>
          <w:rFonts w:ascii="Arial Narrow" w:hAnsi="Arial Narrow" w:cs="Arial"/>
          <w:b/>
        </w:rPr>
        <w:lastRenderedPageBreak/>
        <w:t>Ajuste após a inclusão das novas anuidades</w:t>
      </w:r>
    </w:p>
    <w:p w:rsidR="00BF2998" w:rsidRPr="003F0852" w:rsidRDefault="00BF2998" w:rsidP="006F258F">
      <w:pPr>
        <w:pStyle w:val="PargrafodaLista"/>
        <w:tabs>
          <w:tab w:val="left" w:pos="0"/>
          <w:tab w:val="left" w:pos="426"/>
        </w:tabs>
        <w:spacing w:line="360" w:lineRule="auto"/>
        <w:ind w:left="0"/>
        <w:jc w:val="both"/>
      </w:pPr>
    </w:p>
    <w:p w:rsidR="00BF2998" w:rsidRPr="003F0852" w:rsidRDefault="00BF2998" w:rsidP="006F258F">
      <w:pPr>
        <w:pStyle w:val="PargrafodaLista"/>
        <w:tabs>
          <w:tab w:val="left" w:pos="0"/>
          <w:tab w:val="left" w:pos="709"/>
        </w:tabs>
        <w:spacing w:line="360" w:lineRule="auto"/>
        <w:ind w:left="0" w:firstLine="426"/>
        <w:jc w:val="both"/>
        <w:rPr>
          <w:rFonts w:ascii="Arial Narrow" w:hAnsi="Arial Narrow" w:cs="Arial"/>
        </w:rPr>
      </w:pPr>
      <w:r w:rsidRPr="003F0852">
        <w:rPr>
          <w:rFonts w:ascii="Arial Narrow" w:hAnsi="Arial Narrow" w:cs="Arial"/>
        </w:rPr>
        <w:tab/>
        <w:t>Após a inclusão dos novos créditos, o procedimento de</w:t>
      </w:r>
      <w:r>
        <w:rPr>
          <w:rFonts w:ascii="Arial Narrow" w:hAnsi="Arial Narrow" w:cs="Arial"/>
        </w:rPr>
        <w:t xml:space="preserve"> apuração da perda estimada de créditos </w:t>
      </w:r>
      <w:r w:rsidRPr="003F0852">
        <w:rPr>
          <w:rFonts w:ascii="Arial Narrow" w:hAnsi="Arial Narrow" w:cs="Arial"/>
        </w:rPr>
        <w:t>deverá ser ajustado. Para isso o percentual médio de inadimplência encontrado anteriormente deverá ser aplicado sobre o saldo final dos créditos a receber (31/01/2013) para a complementação ou reversão do ajuste.</w:t>
      </w:r>
    </w:p>
    <w:p w:rsidR="00BF2998" w:rsidRPr="003F0852" w:rsidRDefault="00BF2998" w:rsidP="006F258F">
      <w:pPr>
        <w:pStyle w:val="PargrafodaLista"/>
        <w:tabs>
          <w:tab w:val="left" w:pos="0"/>
          <w:tab w:val="left" w:pos="709"/>
        </w:tabs>
        <w:spacing w:line="360" w:lineRule="auto"/>
        <w:ind w:left="0" w:firstLine="426"/>
        <w:jc w:val="both"/>
      </w:pPr>
    </w:p>
    <w:p w:rsidR="00BF2998" w:rsidRPr="003F0852" w:rsidRDefault="00BF2998" w:rsidP="006F258F">
      <w:pPr>
        <w:pStyle w:val="Padro"/>
        <w:spacing w:after="0" w:line="360" w:lineRule="auto"/>
        <w:ind w:firstLine="708"/>
        <w:jc w:val="center"/>
      </w:pPr>
      <w:r w:rsidRPr="003F0852">
        <w:rPr>
          <w:rFonts w:ascii="Arial Narrow" w:hAnsi="Arial Narrow" w:cs="Arial"/>
          <w:b/>
          <w:sz w:val="24"/>
          <w:szCs w:val="24"/>
        </w:rPr>
        <w:t>Quadro 03</w:t>
      </w:r>
    </w:p>
    <w:tbl>
      <w:tblPr>
        <w:tblW w:w="0" w:type="auto"/>
        <w:jc w:val="center"/>
        <w:tblBorders>
          <w:top w:val="single" w:sz="12" w:space="0" w:color="00000A"/>
          <w:left w:val="single" w:sz="12" w:space="0" w:color="00000A"/>
          <w:bottom w:val="single" w:sz="12" w:space="0" w:color="00000A"/>
          <w:right w:val="single" w:sz="12" w:space="0" w:color="00000A"/>
        </w:tblBorders>
        <w:tblCellMar>
          <w:left w:w="10" w:type="dxa"/>
          <w:right w:w="10" w:type="dxa"/>
        </w:tblCellMar>
        <w:tblLook w:val="04A0"/>
      </w:tblPr>
      <w:tblGrid>
        <w:gridCol w:w="1302"/>
        <w:gridCol w:w="1163"/>
        <w:gridCol w:w="1219"/>
        <w:gridCol w:w="1197"/>
        <w:gridCol w:w="1377"/>
        <w:gridCol w:w="1413"/>
        <w:gridCol w:w="974"/>
      </w:tblGrid>
      <w:tr w:rsidR="00BF2998" w:rsidRPr="003F0852" w:rsidTr="003C37E3">
        <w:trPr>
          <w:trHeight w:val="330"/>
          <w:jc w:val="center"/>
        </w:trPr>
        <w:tc>
          <w:tcPr>
            <w:tcW w:w="9892" w:type="dxa"/>
            <w:gridSpan w:val="7"/>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CRÉDITOS A RECEBER – PERDA ESTIMADA DE CRÉDITOS DE LIQUDAÇÃO DUVIDOSA</w:t>
            </w:r>
          </w:p>
        </w:tc>
      </w:tr>
      <w:tr w:rsidR="00BF2998" w:rsidRPr="003F0852" w:rsidTr="003C37E3">
        <w:trPr>
          <w:trHeight w:val="1230"/>
          <w:jc w:val="center"/>
        </w:trPr>
        <w:tc>
          <w:tcPr>
            <w:tcW w:w="1630" w:type="dxa"/>
            <w:tcBorders>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2013</w:t>
            </w:r>
          </w:p>
        </w:tc>
        <w:tc>
          <w:tcPr>
            <w:tcW w:w="1407" w:type="dxa"/>
            <w:tcBorders>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proofErr w:type="gramStart"/>
            <w:r w:rsidRPr="003F0852">
              <w:rPr>
                <w:rFonts w:ascii="Arial Narrow" w:hAnsi="Arial Narrow" w:cs="Calibri"/>
                <w:sz w:val="16"/>
                <w:szCs w:val="16"/>
              </w:rPr>
              <w:t>A - SALDO</w:t>
            </w:r>
            <w:proofErr w:type="gramEnd"/>
            <w:r w:rsidRPr="003F0852">
              <w:rPr>
                <w:rFonts w:ascii="Arial Narrow" w:hAnsi="Arial Narrow" w:cs="Calibri"/>
                <w:sz w:val="16"/>
                <w:szCs w:val="16"/>
              </w:rPr>
              <w:t xml:space="preserve"> FINAL (JANEIRO)</w:t>
            </w:r>
          </w:p>
        </w:tc>
        <w:tc>
          <w:tcPr>
            <w:tcW w:w="1258" w:type="dxa"/>
            <w:tcBorders>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B - PERCENTUAL INADIMPLÊNCIA</w:t>
            </w:r>
          </w:p>
        </w:tc>
        <w:tc>
          <w:tcPr>
            <w:tcW w:w="1449" w:type="dxa"/>
            <w:tcBorders>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C – CÁLCULO AJUSTES DE PERDAS DE CRÉDITOS</w:t>
            </w:r>
          </w:p>
          <w:p w:rsidR="00BF2998" w:rsidRPr="003F0852" w:rsidRDefault="00BF2998" w:rsidP="006F258F">
            <w:pPr>
              <w:pStyle w:val="Padro"/>
              <w:spacing w:after="0" w:line="360" w:lineRule="auto"/>
              <w:jc w:val="center"/>
            </w:pPr>
            <w:r w:rsidRPr="003F0852">
              <w:rPr>
                <w:rFonts w:ascii="Arial Narrow" w:hAnsi="Arial Narrow" w:cs="Calibri"/>
                <w:sz w:val="16"/>
                <w:szCs w:val="16"/>
              </w:rPr>
              <w:t>(C = A * B)</w:t>
            </w:r>
          </w:p>
        </w:tc>
        <w:tc>
          <w:tcPr>
            <w:tcW w:w="1495" w:type="dxa"/>
            <w:tcBorders>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 xml:space="preserve">D - SALDO FINAL </w:t>
            </w:r>
          </w:p>
          <w:p w:rsidR="00BF2998" w:rsidRPr="003F0852" w:rsidRDefault="00BF2998" w:rsidP="006F258F">
            <w:pPr>
              <w:pStyle w:val="Padro"/>
              <w:spacing w:after="0" w:line="360" w:lineRule="auto"/>
              <w:jc w:val="center"/>
            </w:pPr>
            <w:r w:rsidRPr="003F0852">
              <w:rPr>
                <w:rFonts w:ascii="Arial Narrow" w:hAnsi="Arial Narrow" w:cs="Calibri"/>
                <w:sz w:val="16"/>
                <w:szCs w:val="16"/>
              </w:rPr>
              <w:t>(-) AJUSTES DE PERDAS DE CRÉDITOS</w:t>
            </w:r>
          </w:p>
          <w:p w:rsidR="00BF2998" w:rsidRPr="003F0852" w:rsidRDefault="00BF2998" w:rsidP="006F258F">
            <w:pPr>
              <w:pStyle w:val="Padro"/>
              <w:spacing w:after="0" w:line="360" w:lineRule="auto"/>
              <w:jc w:val="center"/>
            </w:pPr>
            <w:r w:rsidRPr="003F0852">
              <w:rPr>
                <w:rFonts w:ascii="Arial Narrow" w:hAnsi="Arial Narrow" w:cs="Calibri"/>
                <w:sz w:val="16"/>
                <w:szCs w:val="16"/>
              </w:rPr>
              <w:t>1.1.2.1.98.01.001/</w:t>
            </w:r>
          </w:p>
          <w:p w:rsidR="00BF2998" w:rsidRPr="003F0852" w:rsidRDefault="00BF2998" w:rsidP="006F258F">
            <w:pPr>
              <w:pStyle w:val="Padro"/>
              <w:spacing w:after="0" w:line="360" w:lineRule="auto"/>
              <w:jc w:val="center"/>
            </w:pPr>
            <w:r w:rsidRPr="003F0852">
              <w:rPr>
                <w:rFonts w:ascii="Arial Narrow" w:hAnsi="Arial Narrow" w:cs="Calibri"/>
                <w:sz w:val="16"/>
                <w:szCs w:val="16"/>
              </w:rPr>
              <w:t>1.2.1.1.98.01.001</w:t>
            </w:r>
          </w:p>
        </w:tc>
        <w:tc>
          <w:tcPr>
            <w:tcW w:w="1575" w:type="dxa"/>
            <w:tcBorders>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 xml:space="preserve">E – </w:t>
            </w:r>
          </w:p>
          <w:p w:rsidR="00BF2998" w:rsidRPr="003F0852" w:rsidRDefault="00BF2998" w:rsidP="006F258F">
            <w:pPr>
              <w:pStyle w:val="Padro"/>
              <w:spacing w:after="0" w:line="360" w:lineRule="auto"/>
              <w:jc w:val="center"/>
            </w:pPr>
            <w:r w:rsidRPr="003F0852">
              <w:rPr>
                <w:rFonts w:ascii="Arial Narrow" w:hAnsi="Arial Narrow" w:cs="Calibri"/>
                <w:sz w:val="16"/>
                <w:szCs w:val="16"/>
              </w:rPr>
              <w:t xml:space="preserve">(+) COMPLEMENTO OU </w:t>
            </w:r>
          </w:p>
          <w:p w:rsidR="00BF2998" w:rsidRPr="003F0852" w:rsidRDefault="00BF2998" w:rsidP="006F258F">
            <w:pPr>
              <w:pStyle w:val="Padro"/>
              <w:spacing w:after="0" w:line="360" w:lineRule="auto"/>
              <w:jc w:val="center"/>
            </w:pPr>
            <w:r w:rsidRPr="003F0852">
              <w:rPr>
                <w:rFonts w:ascii="Arial Narrow" w:hAnsi="Arial Narrow" w:cs="Calibri"/>
                <w:sz w:val="16"/>
                <w:szCs w:val="16"/>
              </w:rPr>
              <w:t xml:space="preserve">(-) REVERSÃO </w:t>
            </w:r>
          </w:p>
          <w:p w:rsidR="00BF2998" w:rsidRPr="003F0852" w:rsidRDefault="00BF2998" w:rsidP="006F258F">
            <w:pPr>
              <w:pStyle w:val="Padro"/>
              <w:spacing w:after="0" w:line="360" w:lineRule="auto"/>
              <w:jc w:val="center"/>
            </w:pPr>
            <w:r w:rsidRPr="003F0852">
              <w:rPr>
                <w:rFonts w:ascii="Arial Narrow" w:hAnsi="Arial Narrow" w:cs="Calibri"/>
                <w:sz w:val="16"/>
                <w:szCs w:val="16"/>
              </w:rPr>
              <w:t xml:space="preserve">DO AJUSTE </w:t>
            </w:r>
          </w:p>
          <w:p w:rsidR="00BF2998" w:rsidRPr="003F0852" w:rsidRDefault="00BF2998" w:rsidP="006F258F">
            <w:pPr>
              <w:pStyle w:val="Padro"/>
              <w:spacing w:after="0" w:line="360" w:lineRule="auto"/>
              <w:jc w:val="center"/>
            </w:pPr>
            <w:r w:rsidRPr="003F0852">
              <w:rPr>
                <w:rFonts w:ascii="Arial Narrow" w:hAnsi="Arial Narrow" w:cs="Calibri"/>
                <w:sz w:val="16"/>
                <w:szCs w:val="16"/>
              </w:rPr>
              <w:t>(E = C – D)</w:t>
            </w:r>
          </w:p>
        </w:tc>
        <w:tc>
          <w:tcPr>
            <w:tcW w:w="1078" w:type="dxa"/>
            <w:tcBorders>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 xml:space="preserve">F – </w:t>
            </w:r>
          </w:p>
          <w:p w:rsidR="00BF2998" w:rsidRPr="003F0852" w:rsidRDefault="00BF2998" w:rsidP="006F258F">
            <w:pPr>
              <w:pStyle w:val="Padro"/>
              <w:spacing w:after="0" w:line="360" w:lineRule="auto"/>
              <w:jc w:val="center"/>
            </w:pPr>
            <w:r w:rsidRPr="003F0852">
              <w:rPr>
                <w:rFonts w:ascii="Arial Narrow" w:hAnsi="Arial Narrow" w:cs="Calibri"/>
                <w:sz w:val="16"/>
                <w:szCs w:val="16"/>
              </w:rPr>
              <w:t>CRÉDITOS LÍQUIDOS</w:t>
            </w:r>
          </w:p>
          <w:p w:rsidR="00BF2998" w:rsidRPr="003F0852" w:rsidRDefault="00BF2998" w:rsidP="006F258F">
            <w:pPr>
              <w:pStyle w:val="Padro"/>
              <w:spacing w:after="0" w:line="360" w:lineRule="auto"/>
              <w:jc w:val="center"/>
            </w:pPr>
            <w:r w:rsidRPr="003F0852">
              <w:rPr>
                <w:rFonts w:ascii="Arial Narrow" w:hAnsi="Arial Narrow" w:cs="Calibri"/>
                <w:sz w:val="16"/>
                <w:szCs w:val="16"/>
              </w:rPr>
              <w:t>(F = A - C)</w:t>
            </w:r>
          </w:p>
        </w:tc>
      </w:tr>
      <w:tr w:rsidR="00BF2998" w:rsidRPr="003F0852" w:rsidTr="003C37E3">
        <w:trPr>
          <w:trHeight w:val="330"/>
          <w:jc w:val="center"/>
        </w:trPr>
        <w:tc>
          <w:tcPr>
            <w:tcW w:w="1630" w:type="dxa"/>
            <w:tcBorders>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16"/>
                <w:szCs w:val="16"/>
              </w:rPr>
              <w:t>Créditos a Receber - CP</w:t>
            </w:r>
          </w:p>
        </w:tc>
        <w:tc>
          <w:tcPr>
            <w:tcW w:w="1407"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58.000</w:t>
            </w:r>
          </w:p>
        </w:tc>
        <w:tc>
          <w:tcPr>
            <w:tcW w:w="1258"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0,51</w:t>
            </w:r>
          </w:p>
        </w:tc>
        <w:tc>
          <w:tcPr>
            <w:tcW w:w="1449"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29.580</w:t>
            </w:r>
          </w:p>
        </w:tc>
        <w:tc>
          <w:tcPr>
            <w:tcW w:w="1495"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19.380</w:t>
            </w:r>
          </w:p>
        </w:tc>
        <w:tc>
          <w:tcPr>
            <w:tcW w:w="1575"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10.200</w:t>
            </w:r>
          </w:p>
        </w:tc>
        <w:tc>
          <w:tcPr>
            <w:tcW w:w="1078"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28.240</w:t>
            </w:r>
          </w:p>
        </w:tc>
      </w:tr>
      <w:tr w:rsidR="00BF2998" w:rsidRPr="003F0852" w:rsidTr="003C37E3">
        <w:trPr>
          <w:trHeight w:val="330"/>
          <w:jc w:val="center"/>
        </w:trPr>
        <w:tc>
          <w:tcPr>
            <w:tcW w:w="1630" w:type="dxa"/>
            <w:tcBorders>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16"/>
                <w:szCs w:val="16"/>
              </w:rPr>
              <w:t>Créditos a Receber - LP</w:t>
            </w:r>
          </w:p>
        </w:tc>
        <w:tc>
          <w:tcPr>
            <w:tcW w:w="1407"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240.000</w:t>
            </w:r>
          </w:p>
        </w:tc>
        <w:tc>
          <w:tcPr>
            <w:tcW w:w="1258"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0,90</w:t>
            </w:r>
          </w:p>
        </w:tc>
        <w:tc>
          <w:tcPr>
            <w:tcW w:w="1449"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216.000</w:t>
            </w:r>
          </w:p>
        </w:tc>
        <w:tc>
          <w:tcPr>
            <w:tcW w:w="1495"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212.580</w:t>
            </w:r>
          </w:p>
        </w:tc>
        <w:tc>
          <w:tcPr>
            <w:tcW w:w="1575"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3.420</w:t>
            </w:r>
          </w:p>
        </w:tc>
        <w:tc>
          <w:tcPr>
            <w:tcW w:w="1078"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24.000</w:t>
            </w:r>
          </w:p>
        </w:tc>
      </w:tr>
      <w:tr w:rsidR="00BF2998" w:rsidRPr="003F0852" w:rsidTr="003C37E3">
        <w:trPr>
          <w:trHeight w:val="330"/>
          <w:jc w:val="center"/>
        </w:trPr>
        <w:tc>
          <w:tcPr>
            <w:tcW w:w="1630" w:type="dxa"/>
            <w:tcBorders>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TOTAL DA CARTEIRA</w:t>
            </w:r>
          </w:p>
        </w:tc>
        <w:tc>
          <w:tcPr>
            <w:tcW w:w="1407"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298.000</w:t>
            </w:r>
          </w:p>
        </w:tc>
        <w:tc>
          <w:tcPr>
            <w:tcW w:w="1258"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w:t>
            </w:r>
          </w:p>
        </w:tc>
        <w:tc>
          <w:tcPr>
            <w:tcW w:w="1449"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245.580</w:t>
            </w:r>
          </w:p>
        </w:tc>
        <w:tc>
          <w:tcPr>
            <w:tcW w:w="1495"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231.960</w:t>
            </w:r>
          </w:p>
        </w:tc>
        <w:tc>
          <w:tcPr>
            <w:tcW w:w="1575"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13.260</w:t>
            </w:r>
          </w:p>
        </w:tc>
        <w:tc>
          <w:tcPr>
            <w:tcW w:w="1078"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52.240</w:t>
            </w:r>
          </w:p>
        </w:tc>
      </w:tr>
    </w:tbl>
    <w:p w:rsidR="00BF2998" w:rsidRPr="003F0852" w:rsidRDefault="00BF2998" w:rsidP="006F258F">
      <w:pPr>
        <w:pStyle w:val="PargrafodaLista"/>
        <w:tabs>
          <w:tab w:val="left" w:pos="0"/>
          <w:tab w:val="left" w:pos="426"/>
        </w:tabs>
        <w:spacing w:line="360" w:lineRule="auto"/>
        <w:ind w:left="0"/>
        <w:jc w:val="both"/>
      </w:pPr>
      <w:r w:rsidRPr="003F0852">
        <w:rPr>
          <w:rFonts w:ascii="Arial Narrow" w:hAnsi="Arial Narrow" w:cs="Arial"/>
          <w:sz w:val="26"/>
          <w:szCs w:val="26"/>
        </w:rPr>
        <w:t>*</w:t>
      </w:r>
      <w:r w:rsidRPr="003F0852">
        <w:rPr>
          <w:rFonts w:ascii="Arial Narrow" w:hAnsi="Arial Narrow" w:cs="Calibri"/>
          <w:sz w:val="16"/>
          <w:szCs w:val="16"/>
        </w:rPr>
        <w:t>Créditos a Receber – CP = (1.1.2.1.01 + 1.1.2.1.02 + 1.1.2.1.03)</w:t>
      </w:r>
    </w:p>
    <w:p w:rsidR="00BF2998" w:rsidRPr="003F0852" w:rsidRDefault="00BF2998" w:rsidP="006F258F">
      <w:pPr>
        <w:pStyle w:val="PargrafodaLista"/>
        <w:tabs>
          <w:tab w:val="left" w:pos="0"/>
          <w:tab w:val="left" w:pos="426"/>
        </w:tabs>
        <w:spacing w:line="360" w:lineRule="auto"/>
        <w:ind w:left="0"/>
        <w:jc w:val="both"/>
      </w:pPr>
      <w:r w:rsidRPr="003F0852">
        <w:rPr>
          <w:rFonts w:ascii="Arial Narrow" w:hAnsi="Arial Narrow" w:cs="Calibri"/>
          <w:sz w:val="16"/>
          <w:szCs w:val="16"/>
        </w:rPr>
        <w:t>**Créditos a Receber – LP = (1.2.1.1.01 + 1.2.1.1.02 + 1.2.1.1.03)</w:t>
      </w:r>
    </w:p>
    <w:p w:rsidR="00BF2998" w:rsidRPr="003F0852" w:rsidRDefault="00BF2998" w:rsidP="006F258F">
      <w:pPr>
        <w:pStyle w:val="PargrafodaLista"/>
        <w:tabs>
          <w:tab w:val="left" w:pos="0"/>
          <w:tab w:val="left" w:pos="426"/>
        </w:tabs>
        <w:spacing w:line="360" w:lineRule="auto"/>
        <w:ind w:left="0"/>
        <w:jc w:val="both"/>
      </w:pPr>
    </w:p>
    <w:p w:rsidR="00BF2998" w:rsidRPr="003F0852" w:rsidRDefault="00BF2998" w:rsidP="006F258F">
      <w:pPr>
        <w:pStyle w:val="PargrafodaLista"/>
        <w:tabs>
          <w:tab w:val="left" w:pos="0"/>
          <w:tab w:val="left" w:pos="426"/>
        </w:tabs>
        <w:spacing w:line="360" w:lineRule="auto"/>
        <w:ind w:left="0"/>
        <w:jc w:val="both"/>
      </w:pPr>
      <w:r w:rsidRPr="003F0852">
        <w:rPr>
          <w:rFonts w:ascii="Arial Narrow" w:hAnsi="Arial Narrow" w:cs="Arial"/>
          <w:b/>
        </w:rPr>
        <w:t>2.2.1 Lançamentos Contábeis</w:t>
      </w:r>
    </w:p>
    <w:p w:rsidR="00BF2998" w:rsidRPr="003F0852" w:rsidRDefault="00BF2998" w:rsidP="006F258F">
      <w:pPr>
        <w:pStyle w:val="PargrafodaLista"/>
        <w:tabs>
          <w:tab w:val="left" w:pos="0"/>
          <w:tab w:val="left" w:pos="426"/>
        </w:tabs>
        <w:spacing w:line="360" w:lineRule="auto"/>
        <w:ind w:left="0"/>
        <w:jc w:val="both"/>
      </w:pPr>
    </w:p>
    <w:p w:rsidR="00BF2998" w:rsidRPr="003F0852" w:rsidRDefault="00BF2998" w:rsidP="006F258F">
      <w:pPr>
        <w:pStyle w:val="PargrafodaLista"/>
        <w:tabs>
          <w:tab w:val="left" w:pos="0"/>
          <w:tab w:val="left" w:pos="426"/>
        </w:tabs>
        <w:spacing w:line="360" w:lineRule="auto"/>
        <w:ind w:left="0"/>
        <w:jc w:val="both"/>
      </w:pPr>
      <w:r w:rsidRPr="003F0852">
        <w:rPr>
          <w:rFonts w:ascii="Arial Narrow" w:hAnsi="Arial Narrow" w:cs="Arial"/>
          <w:u w:val="single"/>
        </w:rPr>
        <w:t>Sistema Patrimonial</w:t>
      </w:r>
    </w:p>
    <w:p w:rsidR="00BF2998" w:rsidRPr="003F0852" w:rsidRDefault="00BF2998" w:rsidP="006F258F">
      <w:pPr>
        <w:pStyle w:val="PargrafodaLista"/>
        <w:tabs>
          <w:tab w:val="left" w:pos="0"/>
          <w:tab w:val="left" w:pos="426"/>
        </w:tabs>
        <w:spacing w:line="360" w:lineRule="auto"/>
        <w:ind w:left="0"/>
        <w:jc w:val="both"/>
      </w:pPr>
    </w:p>
    <w:tbl>
      <w:tblPr>
        <w:tblW w:w="0" w:type="auto"/>
        <w:jc w:val="center"/>
        <w:tblBorders>
          <w:top w:val="dotted" w:sz="4" w:space="0" w:color="00000A"/>
          <w:left w:val="dotted" w:sz="4" w:space="0" w:color="00000A"/>
          <w:bottom w:val="dotted" w:sz="4" w:space="0" w:color="00000A"/>
          <w:right w:val="dotted" w:sz="4" w:space="0" w:color="00000A"/>
        </w:tblBorders>
        <w:tblCellMar>
          <w:left w:w="10" w:type="dxa"/>
          <w:right w:w="10" w:type="dxa"/>
        </w:tblCellMar>
        <w:tblLook w:val="04A0"/>
      </w:tblPr>
      <w:tblGrid>
        <w:gridCol w:w="1468"/>
        <w:gridCol w:w="525"/>
        <w:gridCol w:w="1843"/>
        <w:gridCol w:w="3543"/>
        <w:gridCol w:w="1219"/>
      </w:tblGrid>
      <w:tr w:rsidR="00BF2998" w:rsidRPr="003F0852" w:rsidTr="003C37E3">
        <w:trPr>
          <w:trHeight w:val="300"/>
          <w:jc w:val="center"/>
        </w:trPr>
        <w:tc>
          <w:tcPr>
            <w:tcW w:w="1468" w:type="dxa"/>
            <w:tcBorders>
              <w:top w:val="dotted" w:sz="4" w:space="0" w:color="00000A"/>
              <w:left w:val="dotted" w:sz="4" w:space="0" w:color="00000A"/>
              <w:bottom w:val="dotted" w:sz="4" w:space="0" w:color="00000A"/>
              <w:right w:val="dotted" w:sz="4" w:space="0" w:color="00000A"/>
            </w:tcBorders>
            <w:shd w:val="clear" w:color="auto" w:fill="auto"/>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rPr>
              <w:t>EVENTO</w:t>
            </w:r>
          </w:p>
        </w:tc>
        <w:tc>
          <w:tcPr>
            <w:tcW w:w="525"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24"/>
                <w:szCs w:val="24"/>
              </w:rPr>
              <w:t>D</w:t>
            </w:r>
          </w:p>
        </w:tc>
        <w:tc>
          <w:tcPr>
            <w:tcW w:w="184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pPr>
            <w:r w:rsidRPr="003F0852">
              <w:rPr>
                <w:rFonts w:ascii="Arial Narrow" w:hAnsi="Arial Narrow" w:cs="Calibri"/>
                <w:sz w:val="24"/>
                <w:szCs w:val="24"/>
              </w:rPr>
              <w:t>3.7.1.1.01.01.004</w:t>
            </w:r>
          </w:p>
        </w:tc>
        <w:tc>
          <w:tcPr>
            <w:tcW w:w="354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pPr>
            <w:r w:rsidRPr="003F0852">
              <w:rPr>
                <w:rFonts w:ascii="Arial Narrow" w:hAnsi="Arial Narrow" w:cs="Calibri"/>
                <w:sz w:val="24"/>
                <w:szCs w:val="24"/>
              </w:rPr>
              <w:t>Ajuste de Perdas de Créditos - VPD</w:t>
            </w:r>
          </w:p>
        </w:tc>
        <w:tc>
          <w:tcPr>
            <w:tcW w:w="1219"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24"/>
                <w:szCs w:val="24"/>
              </w:rPr>
              <w:t>10.200</w:t>
            </w:r>
          </w:p>
        </w:tc>
      </w:tr>
      <w:tr w:rsidR="00BF2998" w:rsidRPr="003F0852" w:rsidTr="003C37E3">
        <w:trPr>
          <w:trHeight w:val="300"/>
          <w:jc w:val="center"/>
        </w:trPr>
        <w:tc>
          <w:tcPr>
            <w:tcW w:w="1468" w:type="dxa"/>
            <w:tcBorders>
              <w:top w:val="dotted" w:sz="4" w:space="0" w:color="00000A"/>
              <w:left w:val="dotted" w:sz="4" w:space="0" w:color="00000A"/>
              <w:bottom w:val="dotted" w:sz="4" w:space="0" w:color="00000A"/>
              <w:right w:val="dotted" w:sz="4" w:space="0" w:color="00000A"/>
            </w:tcBorders>
            <w:shd w:val="clear" w:color="auto" w:fill="auto"/>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rPr>
              <w:t>2.1.5.1.00</w:t>
            </w:r>
            <w:r>
              <w:rPr>
                <w:rFonts w:ascii="Arial Narrow" w:hAnsi="Arial Narrow" w:cs="Calibri"/>
              </w:rPr>
              <w:t>5</w:t>
            </w:r>
          </w:p>
        </w:tc>
        <w:tc>
          <w:tcPr>
            <w:tcW w:w="525"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24"/>
                <w:szCs w:val="24"/>
              </w:rPr>
              <w:t>C</w:t>
            </w:r>
          </w:p>
        </w:tc>
        <w:tc>
          <w:tcPr>
            <w:tcW w:w="184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pPr>
            <w:r w:rsidRPr="003F0852">
              <w:rPr>
                <w:rFonts w:ascii="Arial Narrow" w:hAnsi="Arial Narrow" w:cs="Calibri"/>
                <w:sz w:val="24"/>
                <w:szCs w:val="24"/>
              </w:rPr>
              <w:t>1.1.2.1.98.01.001</w:t>
            </w:r>
          </w:p>
        </w:tc>
        <w:tc>
          <w:tcPr>
            <w:tcW w:w="354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pPr>
            <w:r w:rsidRPr="003F0852">
              <w:rPr>
                <w:rFonts w:ascii="Arial Narrow" w:hAnsi="Arial Narrow" w:cs="Calibri"/>
                <w:sz w:val="24"/>
                <w:szCs w:val="24"/>
              </w:rPr>
              <w:t>(-) Ajuste de Perdas de Créditos - CP</w:t>
            </w:r>
          </w:p>
        </w:tc>
        <w:tc>
          <w:tcPr>
            <w:tcW w:w="1219"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24"/>
                <w:szCs w:val="24"/>
              </w:rPr>
              <w:t>10.200</w:t>
            </w:r>
          </w:p>
        </w:tc>
      </w:tr>
      <w:tr w:rsidR="00BF2998" w:rsidRPr="003F0852" w:rsidTr="003C37E3">
        <w:trPr>
          <w:trHeight w:val="204"/>
          <w:jc w:val="center"/>
        </w:trPr>
        <w:tc>
          <w:tcPr>
            <w:tcW w:w="1468" w:type="dxa"/>
            <w:tcBorders>
              <w:top w:val="dotted" w:sz="4" w:space="0" w:color="00000A"/>
              <w:bottom w:val="dotted" w:sz="4" w:space="0" w:color="00000A"/>
            </w:tcBorders>
            <w:shd w:val="clear" w:color="auto" w:fill="auto"/>
            <w:tcMar>
              <w:top w:w="0" w:type="dxa"/>
              <w:left w:w="70" w:type="dxa"/>
              <w:bottom w:w="0" w:type="dxa"/>
              <w:right w:w="70" w:type="dxa"/>
            </w:tcMar>
            <w:vAlign w:val="center"/>
          </w:tcPr>
          <w:p w:rsidR="00BF2998" w:rsidRPr="003F0852" w:rsidRDefault="00BF2998" w:rsidP="006F258F">
            <w:pPr>
              <w:pStyle w:val="Padro"/>
              <w:spacing w:after="0" w:line="360" w:lineRule="auto"/>
              <w:jc w:val="center"/>
            </w:pPr>
          </w:p>
        </w:tc>
        <w:tc>
          <w:tcPr>
            <w:tcW w:w="525" w:type="dxa"/>
            <w:tcBorders>
              <w:top w:val="dotted" w:sz="4" w:space="0" w:color="00000A"/>
              <w:bottom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p>
        </w:tc>
        <w:tc>
          <w:tcPr>
            <w:tcW w:w="1843" w:type="dxa"/>
            <w:tcBorders>
              <w:top w:val="dotted" w:sz="4" w:space="0" w:color="00000A"/>
              <w:bottom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pPr>
          </w:p>
        </w:tc>
        <w:tc>
          <w:tcPr>
            <w:tcW w:w="3543" w:type="dxa"/>
            <w:tcBorders>
              <w:top w:val="dotted" w:sz="4" w:space="0" w:color="00000A"/>
              <w:bottom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pPr>
          </w:p>
        </w:tc>
        <w:tc>
          <w:tcPr>
            <w:tcW w:w="1219" w:type="dxa"/>
            <w:tcBorders>
              <w:top w:val="dotted" w:sz="4" w:space="0" w:color="00000A"/>
              <w:bottom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p>
        </w:tc>
      </w:tr>
      <w:tr w:rsidR="00BF2998" w:rsidRPr="003F0852" w:rsidTr="003C37E3">
        <w:trPr>
          <w:trHeight w:val="345"/>
          <w:jc w:val="center"/>
        </w:trPr>
        <w:tc>
          <w:tcPr>
            <w:tcW w:w="1468" w:type="dxa"/>
            <w:tcBorders>
              <w:top w:val="dotted" w:sz="4" w:space="0" w:color="00000A"/>
              <w:left w:val="dotted" w:sz="4" w:space="0" w:color="00000A"/>
              <w:bottom w:val="dotted" w:sz="4" w:space="0" w:color="00000A"/>
              <w:right w:val="dotted" w:sz="4" w:space="0" w:color="00000A"/>
            </w:tcBorders>
            <w:shd w:val="clear" w:color="auto" w:fill="auto"/>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rPr>
              <w:t>EVENTO</w:t>
            </w:r>
          </w:p>
        </w:tc>
        <w:tc>
          <w:tcPr>
            <w:tcW w:w="525"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24"/>
                <w:szCs w:val="24"/>
              </w:rPr>
              <w:t>D</w:t>
            </w:r>
          </w:p>
        </w:tc>
        <w:tc>
          <w:tcPr>
            <w:tcW w:w="184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pPr>
            <w:r w:rsidRPr="003F0852">
              <w:rPr>
                <w:rFonts w:ascii="Arial Narrow" w:hAnsi="Arial Narrow" w:cs="Calibri"/>
                <w:sz w:val="24"/>
                <w:szCs w:val="24"/>
              </w:rPr>
              <w:t>3.7.1.1.01.01.004</w:t>
            </w:r>
          </w:p>
        </w:tc>
        <w:tc>
          <w:tcPr>
            <w:tcW w:w="354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pPr>
            <w:r w:rsidRPr="003F0852">
              <w:rPr>
                <w:rFonts w:ascii="Arial Narrow" w:hAnsi="Arial Narrow" w:cs="Calibri"/>
                <w:sz w:val="24"/>
                <w:szCs w:val="24"/>
              </w:rPr>
              <w:t>Ajuste de Perdas de Créditos - VPD</w:t>
            </w:r>
          </w:p>
        </w:tc>
        <w:tc>
          <w:tcPr>
            <w:tcW w:w="1219"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24"/>
                <w:szCs w:val="24"/>
              </w:rPr>
              <w:t>3.420</w:t>
            </w:r>
          </w:p>
        </w:tc>
      </w:tr>
      <w:tr w:rsidR="00BF2998" w:rsidRPr="003F0852" w:rsidTr="003C37E3">
        <w:trPr>
          <w:trHeight w:val="300"/>
          <w:jc w:val="center"/>
        </w:trPr>
        <w:tc>
          <w:tcPr>
            <w:tcW w:w="1468" w:type="dxa"/>
            <w:tcBorders>
              <w:top w:val="dotted" w:sz="4" w:space="0" w:color="00000A"/>
              <w:left w:val="dotted" w:sz="4" w:space="0" w:color="00000A"/>
              <w:bottom w:val="dotted" w:sz="4" w:space="0" w:color="00000A"/>
              <w:right w:val="dotted" w:sz="4" w:space="0" w:color="00000A"/>
            </w:tcBorders>
            <w:shd w:val="clear" w:color="auto" w:fill="auto"/>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rPr>
              <w:t>2.1.5.1.00</w:t>
            </w:r>
            <w:r>
              <w:rPr>
                <w:rFonts w:ascii="Arial Narrow" w:hAnsi="Arial Narrow" w:cs="Calibri"/>
              </w:rPr>
              <w:t>6</w:t>
            </w:r>
          </w:p>
        </w:tc>
        <w:tc>
          <w:tcPr>
            <w:tcW w:w="525"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24"/>
                <w:szCs w:val="24"/>
              </w:rPr>
              <w:t>C</w:t>
            </w:r>
          </w:p>
        </w:tc>
        <w:tc>
          <w:tcPr>
            <w:tcW w:w="184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pPr>
            <w:r w:rsidRPr="003F0852">
              <w:rPr>
                <w:rFonts w:ascii="Arial Narrow" w:hAnsi="Arial Narrow" w:cs="Calibri"/>
                <w:sz w:val="24"/>
                <w:szCs w:val="24"/>
              </w:rPr>
              <w:t>1.2.1.1.98.01.001</w:t>
            </w:r>
          </w:p>
        </w:tc>
        <w:tc>
          <w:tcPr>
            <w:tcW w:w="354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pPr>
            <w:r w:rsidRPr="003F0852">
              <w:rPr>
                <w:rFonts w:ascii="Arial Narrow" w:hAnsi="Arial Narrow" w:cs="Calibri"/>
                <w:sz w:val="24"/>
                <w:szCs w:val="24"/>
              </w:rPr>
              <w:t>(-) Ajuste de Perdas de Créditos - LP</w:t>
            </w:r>
          </w:p>
        </w:tc>
        <w:tc>
          <w:tcPr>
            <w:tcW w:w="1219"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24"/>
                <w:szCs w:val="24"/>
              </w:rPr>
              <w:t>3.420</w:t>
            </w:r>
          </w:p>
        </w:tc>
      </w:tr>
    </w:tbl>
    <w:p w:rsidR="00BF2998" w:rsidRDefault="00BF2998" w:rsidP="006F258F">
      <w:pPr>
        <w:pStyle w:val="PargrafodaLista"/>
        <w:tabs>
          <w:tab w:val="left" w:pos="0"/>
          <w:tab w:val="left" w:pos="426"/>
        </w:tabs>
        <w:spacing w:line="360" w:lineRule="auto"/>
        <w:ind w:left="0"/>
        <w:jc w:val="both"/>
        <w:rPr>
          <w:rFonts w:ascii="Arial Narrow" w:hAnsi="Arial Narrow" w:cs="Arial"/>
        </w:rPr>
      </w:pPr>
      <w:r w:rsidRPr="003F0852">
        <w:rPr>
          <w:rFonts w:ascii="Arial Narrow" w:hAnsi="Arial Narrow" w:cs="Arial"/>
        </w:rPr>
        <w:tab/>
      </w:r>
    </w:p>
    <w:p w:rsidR="00191984" w:rsidRDefault="00191984" w:rsidP="006F258F">
      <w:pPr>
        <w:pStyle w:val="PargrafodaLista"/>
        <w:tabs>
          <w:tab w:val="left" w:pos="0"/>
          <w:tab w:val="left" w:pos="426"/>
        </w:tabs>
        <w:spacing w:line="360" w:lineRule="auto"/>
        <w:ind w:left="0"/>
        <w:jc w:val="both"/>
        <w:rPr>
          <w:rFonts w:ascii="Arial Narrow" w:hAnsi="Arial Narrow" w:cs="Arial"/>
        </w:rPr>
      </w:pPr>
    </w:p>
    <w:p w:rsidR="00191984" w:rsidRDefault="00191984" w:rsidP="006F258F">
      <w:pPr>
        <w:pStyle w:val="PargrafodaLista"/>
        <w:tabs>
          <w:tab w:val="left" w:pos="0"/>
          <w:tab w:val="left" w:pos="426"/>
        </w:tabs>
        <w:spacing w:line="360" w:lineRule="auto"/>
        <w:ind w:left="0"/>
        <w:jc w:val="both"/>
        <w:rPr>
          <w:rFonts w:ascii="Arial Narrow" w:hAnsi="Arial Narrow" w:cs="Arial"/>
        </w:rPr>
      </w:pPr>
    </w:p>
    <w:p w:rsidR="00191984" w:rsidRPr="003F0852" w:rsidRDefault="00191984" w:rsidP="006F258F">
      <w:pPr>
        <w:pStyle w:val="PargrafodaLista"/>
        <w:tabs>
          <w:tab w:val="left" w:pos="0"/>
          <w:tab w:val="left" w:pos="426"/>
        </w:tabs>
        <w:spacing w:line="360" w:lineRule="auto"/>
        <w:ind w:left="0"/>
        <w:jc w:val="both"/>
      </w:pPr>
    </w:p>
    <w:p w:rsidR="00BF2998" w:rsidRPr="003F0852" w:rsidRDefault="00BF2998" w:rsidP="006F258F">
      <w:pPr>
        <w:pStyle w:val="PargrafodaLista"/>
        <w:numPr>
          <w:ilvl w:val="0"/>
          <w:numId w:val="1"/>
        </w:numPr>
        <w:tabs>
          <w:tab w:val="left" w:pos="708"/>
          <w:tab w:val="left" w:pos="1134"/>
        </w:tabs>
        <w:suppressAutoHyphens/>
        <w:spacing w:line="360" w:lineRule="auto"/>
        <w:jc w:val="both"/>
      </w:pPr>
      <w:r w:rsidRPr="003F0852">
        <w:rPr>
          <w:rFonts w:ascii="Arial Narrow" w:hAnsi="Arial Narrow" w:cs="Arial"/>
          <w:b/>
        </w:rPr>
        <w:lastRenderedPageBreak/>
        <w:t>PROVISÃO DE COTA</w:t>
      </w:r>
      <w:r>
        <w:rPr>
          <w:rFonts w:ascii="Arial Narrow" w:hAnsi="Arial Narrow" w:cs="Arial"/>
          <w:b/>
        </w:rPr>
        <w:t>-</w:t>
      </w:r>
      <w:r w:rsidRPr="003F0852">
        <w:rPr>
          <w:rFonts w:ascii="Arial Narrow" w:hAnsi="Arial Narrow" w:cs="Arial"/>
          <w:b/>
        </w:rPr>
        <w:t>PARTE</w:t>
      </w:r>
    </w:p>
    <w:p w:rsidR="00BF2998" w:rsidRPr="003F0852" w:rsidRDefault="00BF2998" w:rsidP="006F258F">
      <w:pPr>
        <w:pStyle w:val="PargrafodaLista"/>
        <w:tabs>
          <w:tab w:val="left" w:pos="708"/>
          <w:tab w:val="left" w:pos="1134"/>
        </w:tabs>
        <w:spacing w:line="360" w:lineRule="auto"/>
        <w:ind w:left="360"/>
        <w:jc w:val="both"/>
      </w:pPr>
    </w:p>
    <w:p w:rsidR="00BF2998" w:rsidRPr="003F0852" w:rsidRDefault="00BF2998" w:rsidP="006F258F">
      <w:pPr>
        <w:pStyle w:val="PargrafodaLista"/>
        <w:tabs>
          <w:tab w:val="left" w:pos="0"/>
          <w:tab w:val="left" w:pos="426"/>
        </w:tabs>
        <w:spacing w:line="360" w:lineRule="auto"/>
        <w:ind w:left="0"/>
        <w:jc w:val="both"/>
      </w:pPr>
      <w:r w:rsidRPr="003F0852">
        <w:rPr>
          <w:rFonts w:ascii="Arial Narrow" w:hAnsi="Arial Narrow" w:cs="Arial"/>
          <w:b/>
        </w:rPr>
        <w:t>3.1.  Adoção inicial do procedimento</w:t>
      </w:r>
    </w:p>
    <w:p w:rsidR="00BF2998" w:rsidRPr="003F0852" w:rsidRDefault="00BF2998" w:rsidP="006F258F">
      <w:pPr>
        <w:pStyle w:val="Padro"/>
        <w:spacing w:after="0" w:line="360" w:lineRule="auto"/>
        <w:ind w:firstLine="708"/>
        <w:jc w:val="both"/>
      </w:pPr>
      <w:r w:rsidRPr="003F0852">
        <w:rPr>
          <w:rFonts w:ascii="Arial Narrow" w:hAnsi="Arial Narrow" w:cs="Arial"/>
          <w:sz w:val="24"/>
          <w:szCs w:val="24"/>
        </w:rPr>
        <w:t xml:space="preserve">Provisões são obrigações existentes da entidade provenientes de eventos passados, e que se espera que resulte em uma saída de fluxo de recursos relacionados a benefícios </w:t>
      </w:r>
      <w:proofErr w:type="gramStart"/>
      <w:r w:rsidRPr="003F0852">
        <w:rPr>
          <w:rFonts w:ascii="Arial Narrow" w:hAnsi="Arial Narrow" w:cs="Arial"/>
          <w:sz w:val="24"/>
          <w:szCs w:val="24"/>
        </w:rPr>
        <w:t>econômicos ou potencial de serviços, com a característica de terem algum grau de incerteza quanto ao valor e a data prevista de pagamento</w:t>
      </w:r>
      <w:proofErr w:type="gramEnd"/>
      <w:r w:rsidRPr="003F0852">
        <w:rPr>
          <w:rFonts w:ascii="Arial Narrow" w:hAnsi="Arial Narrow" w:cs="Arial"/>
          <w:sz w:val="24"/>
          <w:szCs w:val="24"/>
        </w:rPr>
        <w:t>.</w:t>
      </w:r>
    </w:p>
    <w:p w:rsidR="00BF2998" w:rsidRPr="003F0852" w:rsidRDefault="00BF2998" w:rsidP="006F258F">
      <w:pPr>
        <w:pStyle w:val="Padro"/>
        <w:spacing w:after="0" w:line="360" w:lineRule="auto"/>
        <w:ind w:firstLine="708"/>
        <w:jc w:val="both"/>
      </w:pPr>
      <w:r w:rsidRPr="003F0852">
        <w:rPr>
          <w:rFonts w:ascii="Arial Narrow" w:hAnsi="Arial Narrow" w:cs="Arial"/>
          <w:sz w:val="24"/>
          <w:szCs w:val="24"/>
        </w:rPr>
        <w:t xml:space="preserve"> </w:t>
      </w:r>
    </w:p>
    <w:p w:rsidR="00BF2998" w:rsidRPr="003F0852" w:rsidRDefault="00BF2998" w:rsidP="006F258F">
      <w:pPr>
        <w:pStyle w:val="Padro"/>
        <w:spacing w:after="0" w:line="360" w:lineRule="auto"/>
        <w:ind w:firstLine="708"/>
        <w:jc w:val="both"/>
      </w:pPr>
      <w:r w:rsidRPr="003F0852">
        <w:rPr>
          <w:rFonts w:ascii="Arial Narrow" w:hAnsi="Arial Narrow" w:cs="Arial"/>
          <w:sz w:val="24"/>
          <w:szCs w:val="24"/>
        </w:rPr>
        <w:t>Uma provisão só deve ser reconhecida se atender, cumulativamente, aos seguintes requisitos:</w:t>
      </w:r>
    </w:p>
    <w:p w:rsidR="00BF2998" w:rsidRPr="003F0852" w:rsidRDefault="00BF2998" w:rsidP="006F258F">
      <w:pPr>
        <w:pStyle w:val="PargrafodaLista"/>
        <w:numPr>
          <w:ilvl w:val="0"/>
          <w:numId w:val="3"/>
        </w:numPr>
        <w:suppressAutoHyphens/>
        <w:spacing w:line="360" w:lineRule="auto"/>
        <w:jc w:val="both"/>
      </w:pPr>
      <w:r w:rsidRPr="003F0852">
        <w:rPr>
          <w:rFonts w:ascii="Arial Narrow" w:hAnsi="Arial Narrow" w:cs="Arial"/>
        </w:rPr>
        <w:t>A entidade tem uma obrigação legal ou não formalizada presente como conseqüência de um evento passado;</w:t>
      </w:r>
    </w:p>
    <w:p w:rsidR="00BF2998" w:rsidRPr="003F0852" w:rsidRDefault="00BF2998" w:rsidP="006F258F">
      <w:pPr>
        <w:pStyle w:val="PargrafodaLista"/>
        <w:numPr>
          <w:ilvl w:val="0"/>
          <w:numId w:val="3"/>
        </w:numPr>
        <w:suppressAutoHyphens/>
        <w:spacing w:line="360" w:lineRule="auto"/>
        <w:jc w:val="both"/>
      </w:pPr>
      <w:r w:rsidRPr="003F0852">
        <w:rPr>
          <w:rFonts w:ascii="Arial Narrow" w:hAnsi="Arial Narrow" w:cs="Arial"/>
        </w:rPr>
        <w:t>É provável a saída de recursos para liquidar a obrigação; e</w:t>
      </w:r>
    </w:p>
    <w:p w:rsidR="00BF2998" w:rsidRPr="003F0852" w:rsidRDefault="00BF2998" w:rsidP="006F258F">
      <w:pPr>
        <w:pStyle w:val="PargrafodaLista"/>
        <w:numPr>
          <w:ilvl w:val="0"/>
          <w:numId w:val="3"/>
        </w:numPr>
        <w:suppressAutoHyphens/>
        <w:spacing w:line="360" w:lineRule="auto"/>
        <w:jc w:val="both"/>
      </w:pPr>
      <w:r w:rsidRPr="003F0852">
        <w:rPr>
          <w:rFonts w:ascii="Arial Narrow" w:hAnsi="Arial Narrow" w:cs="Arial"/>
        </w:rPr>
        <w:t>Pode ser feita estimativa confiável do montante da obrigação.</w:t>
      </w:r>
    </w:p>
    <w:p w:rsidR="00BF2998" w:rsidRPr="003F0852" w:rsidRDefault="00BF2998" w:rsidP="006F258F">
      <w:pPr>
        <w:pStyle w:val="Padro"/>
        <w:spacing w:after="0" w:line="360" w:lineRule="auto"/>
        <w:ind w:firstLine="708"/>
        <w:jc w:val="both"/>
      </w:pPr>
    </w:p>
    <w:p w:rsidR="00BF2998" w:rsidRPr="003F0852" w:rsidRDefault="00BF2998" w:rsidP="006F258F">
      <w:pPr>
        <w:pStyle w:val="Padro"/>
        <w:spacing w:after="0" w:line="360" w:lineRule="auto"/>
        <w:ind w:firstLine="708"/>
        <w:jc w:val="both"/>
      </w:pPr>
      <w:r w:rsidRPr="003F0852">
        <w:rPr>
          <w:rFonts w:ascii="Arial Narrow" w:hAnsi="Arial Narrow" w:cs="Arial"/>
          <w:sz w:val="24"/>
          <w:szCs w:val="24"/>
        </w:rPr>
        <w:t>Desta forma, a provisão de cota</w:t>
      </w:r>
      <w:r>
        <w:rPr>
          <w:rFonts w:ascii="Arial Narrow" w:hAnsi="Arial Narrow" w:cs="Arial"/>
          <w:sz w:val="24"/>
          <w:szCs w:val="24"/>
        </w:rPr>
        <w:t>-</w:t>
      </w:r>
      <w:r w:rsidRPr="003F0852">
        <w:rPr>
          <w:rFonts w:ascii="Arial Narrow" w:hAnsi="Arial Narrow" w:cs="Arial"/>
          <w:sz w:val="24"/>
          <w:szCs w:val="24"/>
        </w:rPr>
        <w:t xml:space="preserve">parte deverá ser reconhecida no passivo dos Conselhos Regionais para demonstrar a obrigação do repasse decorrente da obrigação legal. O cálculo considerará como base os créditos líquidos, ou seja, os créditos a receber após a constituição do ajustes de perdas, pois são os valores que provavelmente serão recebidos. </w:t>
      </w:r>
    </w:p>
    <w:p w:rsidR="00BF2998" w:rsidRPr="003F0852" w:rsidRDefault="00BF2998" w:rsidP="006F258F">
      <w:pPr>
        <w:pStyle w:val="Padro"/>
        <w:spacing w:after="0" w:line="360" w:lineRule="auto"/>
        <w:ind w:firstLine="708"/>
        <w:jc w:val="both"/>
      </w:pPr>
    </w:p>
    <w:p w:rsidR="00BF2998" w:rsidRPr="003F0852" w:rsidRDefault="00BF2998" w:rsidP="006F258F">
      <w:pPr>
        <w:pStyle w:val="Padro"/>
        <w:spacing w:after="0" w:line="360" w:lineRule="auto"/>
        <w:ind w:firstLine="708"/>
        <w:jc w:val="center"/>
      </w:pPr>
      <w:r w:rsidRPr="003F0852">
        <w:rPr>
          <w:rFonts w:ascii="Arial Narrow" w:hAnsi="Arial Narrow" w:cs="Arial"/>
          <w:b/>
          <w:sz w:val="24"/>
          <w:szCs w:val="24"/>
        </w:rPr>
        <w:t>Quadro 04</w:t>
      </w:r>
    </w:p>
    <w:tbl>
      <w:tblPr>
        <w:tblW w:w="0" w:type="auto"/>
        <w:tblInd w:w="-70" w:type="dxa"/>
        <w:tblBorders>
          <w:top w:val="single" w:sz="12" w:space="0" w:color="00000A"/>
          <w:left w:val="single" w:sz="12" w:space="0" w:color="00000A"/>
          <w:bottom w:val="single" w:sz="12" w:space="0" w:color="00000A"/>
          <w:right w:val="single" w:sz="12" w:space="0" w:color="00000A"/>
        </w:tblBorders>
        <w:tblCellMar>
          <w:left w:w="10" w:type="dxa"/>
          <w:right w:w="10" w:type="dxa"/>
        </w:tblCellMar>
        <w:tblLook w:val="04A0"/>
      </w:tblPr>
      <w:tblGrid>
        <w:gridCol w:w="1679"/>
        <w:gridCol w:w="1476"/>
        <w:gridCol w:w="1284"/>
        <w:gridCol w:w="1404"/>
        <w:gridCol w:w="1452"/>
        <w:gridCol w:w="1420"/>
      </w:tblGrid>
      <w:tr w:rsidR="00BF2998" w:rsidRPr="003F0852" w:rsidTr="003C37E3">
        <w:trPr>
          <w:trHeight w:val="330"/>
        </w:trPr>
        <w:tc>
          <w:tcPr>
            <w:tcW w:w="1647" w:type="dxa"/>
            <w:gridSpan w:val="6"/>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CRÉDITOS A RECEBER – PERDA ESTIMADA DE CRÉDITOS DE LIQUDAÇÃO DUVIDOSA</w:t>
            </w:r>
          </w:p>
        </w:tc>
      </w:tr>
      <w:tr w:rsidR="00BF2998" w:rsidRPr="003F0852" w:rsidTr="003C37E3">
        <w:trPr>
          <w:trHeight w:val="630"/>
        </w:trPr>
        <w:tc>
          <w:tcPr>
            <w:tcW w:w="1983" w:type="dxa"/>
            <w:tcBorders>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2012</w:t>
            </w:r>
          </w:p>
        </w:tc>
        <w:tc>
          <w:tcPr>
            <w:tcW w:w="1652" w:type="dxa"/>
            <w:tcBorders>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proofErr w:type="gramStart"/>
            <w:r w:rsidRPr="003F0852">
              <w:rPr>
                <w:rFonts w:ascii="Arial Narrow" w:hAnsi="Arial Narrow" w:cs="Calibri"/>
                <w:sz w:val="16"/>
                <w:szCs w:val="16"/>
              </w:rPr>
              <w:t>A - SALDO</w:t>
            </w:r>
            <w:proofErr w:type="gramEnd"/>
            <w:r w:rsidRPr="003F0852">
              <w:rPr>
                <w:rFonts w:ascii="Arial Narrow" w:hAnsi="Arial Narrow" w:cs="Calibri"/>
                <w:sz w:val="16"/>
                <w:szCs w:val="16"/>
              </w:rPr>
              <w:t xml:space="preserve"> FINAL</w:t>
            </w:r>
          </w:p>
          <w:p w:rsidR="00BF2998" w:rsidRPr="003F0852" w:rsidRDefault="00BF2998" w:rsidP="006F258F">
            <w:pPr>
              <w:pStyle w:val="Padro"/>
              <w:spacing w:after="0" w:line="360" w:lineRule="auto"/>
              <w:jc w:val="center"/>
            </w:pPr>
            <w:r w:rsidRPr="003F0852">
              <w:rPr>
                <w:rFonts w:ascii="Arial Narrow" w:hAnsi="Arial Narrow" w:cs="Calibri"/>
                <w:sz w:val="16"/>
                <w:szCs w:val="16"/>
              </w:rPr>
              <w:t>(DEZEMBRO)</w:t>
            </w:r>
          </w:p>
        </w:tc>
        <w:tc>
          <w:tcPr>
            <w:tcW w:w="1327" w:type="dxa"/>
            <w:tcBorders>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B - PERCENTUAL INADIMPLÊNCIA</w:t>
            </w:r>
          </w:p>
        </w:tc>
        <w:tc>
          <w:tcPr>
            <w:tcW w:w="1627" w:type="dxa"/>
            <w:tcBorders>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C – CÁLCULO AJUSTES DE PERDAS – 2012</w:t>
            </w:r>
          </w:p>
          <w:p w:rsidR="00BF2998" w:rsidRPr="003F0852" w:rsidRDefault="00BF2998" w:rsidP="006F258F">
            <w:pPr>
              <w:pStyle w:val="Padro"/>
              <w:spacing w:after="0" w:line="360" w:lineRule="auto"/>
              <w:jc w:val="center"/>
            </w:pPr>
            <w:r w:rsidRPr="003F0852">
              <w:rPr>
                <w:rFonts w:ascii="Arial Narrow" w:hAnsi="Arial Narrow" w:cs="Calibri"/>
                <w:sz w:val="16"/>
                <w:szCs w:val="16"/>
              </w:rPr>
              <w:t>(C = A * B)</w:t>
            </w:r>
          </w:p>
        </w:tc>
        <w:tc>
          <w:tcPr>
            <w:tcW w:w="1672" w:type="dxa"/>
            <w:tcBorders>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D - CRÉDITOS LÍQUIDOS</w:t>
            </w:r>
          </w:p>
          <w:p w:rsidR="00BF2998" w:rsidRPr="003F0852" w:rsidRDefault="00BF2998" w:rsidP="006F258F">
            <w:pPr>
              <w:pStyle w:val="Padro"/>
              <w:spacing w:after="0" w:line="360" w:lineRule="auto"/>
              <w:jc w:val="center"/>
            </w:pPr>
            <w:r w:rsidRPr="003F0852">
              <w:rPr>
                <w:rFonts w:ascii="Arial Narrow" w:hAnsi="Arial Narrow" w:cs="Calibri"/>
                <w:sz w:val="16"/>
                <w:szCs w:val="16"/>
              </w:rPr>
              <w:t>(D = A – C)</w:t>
            </w:r>
          </w:p>
        </w:tc>
        <w:tc>
          <w:tcPr>
            <w:tcW w:w="1626" w:type="dxa"/>
            <w:tcBorders>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E – CÁLCULO PROVISÃO DE COTA – 2012</w:t>
            </w:r>
          </w:p>
          <w:p w:rsidR="00BF2998" w:rsidRPr="003F0852" w:rsidRDefault="00BF2998" w:rsidP="006F258F">
            <w:pPr>
              <w:pStyle w:val="Padro"/>
              <w:spacing w:after="0" w:line="360" w:lineRule="auto"/>
              <w:jc w:val="center"/>
            </w:pPr>
            <w:r w:rsidRPr="003F0852">
              <w:rPr>
                <w:rFonts w:ascii="Arial Narrow" w:hAnsi="Arial Narrow" w:cs="Calibri"/>
                <w:sz w:val="16"/>
                <w:szCs w:val="16"/>
              </w:rPr>
              <w:t>(E = D * 0,2)</w:t>
            </w:r>
          </w:p>
        </w:tc>
      </w:tr>
      <w:tr w:rsidR="00BF2998" w:rsidRPr="003F0852" w:rsidTr="003C37E3">
        <w:trPr>
          <w:trHeight w:val="300"/>
        </w:trPr>
        <w:tc>
          <w:tcPr>
            <w:tcW w:w="1983" w:type="dxa"/>
            <w:tcBorders>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16"/>
                <w:szCs w:val="16"/>
              </w:rPr>
              <w:t>Créditos a Receber - CP</w:t>
            </w:r>
          </w:p>
        </w:tc>
        <w:tc>
          <w:tcPr>
            <w:tcW w:w="1652"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38.000*</w:t>
            </w:r>
          </w:p>
        </w:tc>
        <w:tc>
          <w:tcPr>
            <w:tcW w:w="1327"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0,51</w:t>
            </w:r>
          </w:p>
        </w:tc>
        <w:tc>
          <w:tcPr>
            <w:tcW w:w="1627"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19.380</w:t>
            </w:r>
          </w:p>
        </w:tc>
        <w:tc>
          <w:tcPr>
            <w:tcW w:w="1672"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18.620</w:t>
            </w:r>
          </w:p>
        </w:tc>
        <w:tc>
          <w:tcPr>
            <w:tcW w:w="1626"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3.724</w:t>
            </w:r>
          </w:p>
        </w:tc>
      </w:tr>
      <w:tr w:rsidR="00BF2998" w:rsidRPr="003F0852" w:rsidTr="003C37E3">
        <w:trPr>
          <w:trHeight w:val="330"/>
        </w:trPr>
        <w:tc>
          <w:tcPr>
            <w:tcW w:w="1983" w:type="dxa"/>
            <w:tcBorders>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16"/>
                <w:szCs w:val="16"/>
              </w:rPr>
              <w:t>Créditos a Receber - LP</w:t>
            </w:r>
          </w:p>
        </w:tc>
        <w:tc>
          <w:tcPr>
            <w:tcW w:w="1652"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236.200**</w:t>
            </w:r>
          </w:p>
        </w:tc>
        <w:tc>
          <w:tcPr>
            <w:tcW w:w="1327"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0,90</w:t>
            </w:r>
          </w:p>
        </w:tc>
        <w:tc>
          <w:tcPr>
            <w:tcW w:w="1627"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212.580</w:t>
            </w:r>
          </w:p>
        </w:tc>
        <w:tc>
          <w:tcPr>
            <w:tcW w:w="1672"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23.620</w:t>
            </w:r>
          </w:p>
        </w:tc>
        <w:tc>
          <w:tcPr>
            <w:tcW w:w="1626"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4.724</w:t>
            </w:r>
          </w:p>
        </w:tc>
      </w:tr>
      <w:tr w:rsidR="00BF2998" w:rsidRPr="003F0852" w:rsidTr="003C37E3">
        <w:trPr>
          <w:trHeight w:val="330"/>
        </w:trPr>
        <w:tc>
          <w:tcPr>
            <w:tcW w:w="1983" w:type="dxa"/>
            <w:tcBorders>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TOTAL DA CARTEIRA</w:t>
            </w:r>
          </w:p>
        </w:tc>
        <w:tc>
          <w:tcPr>
            <w:tcW w:w="1652"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274.200</w:t>
            </w:r>
          </w:p>
        </w:tc>
        <w:tc>
          <w:tcPr>
            <w:tcW w:w="1327"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w:t>
            </w:r>
          </w:p>
        </w:tc>
        <w:tc>
          <w:tcPr>
            <w:tcW w:w="1627"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231.960</w:t>
            </w:r>
          </w:p>
        </w:tc>
        <w:tc>
          <w:tcPr>
            <w:tcW w:w="1672"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42.240</w:t>
            </w:r>
          </w:p>
        </w:tc>
        <w:tc>
          <w:tcPr>
            <w:tcW w:w="1626"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8.448</w:t>
            </w:r>
          </w:p>
        </w:tc>
      </w:tr>
    </w:tbl>
    <w:p w:rsidR="00BF2998" w:rsidRPr="003F0852" w:rsidRDefault="00BF2998" w:rsidP="006F258F">
      <w:pPr>
        <w:pStyle w:val="PargrafodaLista"/>
        <w:tabs>
          <w:tab w:val="left" w:pos="0"/>
          <w:tab w:val="left" w:pos="426"/>
        </w:tabs>
        <w:spacing w:line="360" w:lineRule="auto"/>
        <w:ind w:left="0"/>
        <w:jc w:val="both"/>
      </w:pPr>
      <w:r w:rsidRPr="003F0852">
        <w:rPr>
          <w:rFonts w:ascii="Arial Narrow" w:hAnsi="Arial Narrow" w:cs="Arial"/>
          <w:sz w:val="26"/>
          <w:szCs w:val="26"/>
        </w:rPr>
        <w:t>*</w:t>
      </w:r>
      <w:r w:rsidRPr="003F0852">
        <w:rPr>
          <w:rFonts w:ascii="Arial Narrow" w:hAnsi="Arial Narrow" w:cs="Calibri"/>
          <w:sz w:val="16"/>
          <w:szCs w:val="16"/>
        </w:rPr>
        <w:t>Créditos a Receber – CP = (1.1.2.1.01 + 1.1.2.1.02 + 1.1.2.1.03)</w:t>
      </w:r>
    </w:p>
    <w:p w:rsidR="00BF2998" w:rsidRPr="003F0852" w:rsidRDefault="00BF2998" w:rsidP="006F258F">
      <w:pPr>
        <w:pStyle w:val="PargrafodaLista"/>
        <w:tabs>
          <w:tab w:val="left" w:pos="0"/>
          <w:tab w:val="left" w:pos="426"/>
        </w:tabs>
        <w:spacing w:line="360" w:lineRule="auto"/>
        <w:ind w:left="0"/>
        <w:jc w:val="both"/>
      </w:pPr>
      <w:r w:rsidRPr="003F0852">
        <w:rPr>
          <w:rFonts w:ascii="Arial Narrow" w:hAnsi="Arial Narrow" w:cs="Calibri"/>
          <w:sz w:val="16"/>
          <w:szCs w:val="16"/>
        </w:rPr>
        <w:t>**Créditos a Receber – LP = (1.2.1.1.01 + 1.2.1.1.02 + 1.2.1.1.03)</w:t>
      </w:r>
    </w:p>
    <w:p w:rsidR="00BF2998" w:rsidRDefault="00BF2998" w:rsidP="006F258F">
      <w:pPr>
        <w:pStyle w:val="PargrafodaLista"/>
        <w:tabs>
          <w:tab w:val="left" w:pos="0"/>
          <w:tab w:val="left" w:pos="426"/>
        </w:tabs>
        <w:spacing w:line="360" w:lineRule="auto"/>
        <w:ind w:left="0"/>
        <w:jc w:val="both"/>
      </w:pPr>
    </w:p>
    <w:p w:rsidR="002C6C84" w:rsidRDefault="002C6C84" w:rsidP="006F258F">
      <w:pPr>
        <w:pStyle w:val="PargrafodaLista"/>
        <w:tabs>
          <w:tab w:val="left" w:pos="0"/>
          <w:tab w:val="left" w:pos="426"/>
        </w:tabs>
        <w:spacing w:line="360" w:lineRule="auto"/>
        <w:ind w:left="0"/>
        <w:jc w:val="both"/>
      </w:pPr>
    </w:p>
    <w:p w:rsidR="002C6C84" w:rsidRDefault="002C6C84" w:rsidP="006F258F">
      <w:pPr>
        <w:pStyle w:val="PargrafodaLista"/>
        <w:tabs>
          <w:tab w:val="left" w:pos="0"/>
          <w:tab w:val="left" w:pos="426"/>
        </w:tabs>
        <w:spacing w:line="360" w:lineRule="auto"/>
        <w:ind w:left="0"/>
        <w:jc w:val="both"/>
      </w:pPr>
    </w:p>
    <w:p w:rsidR="002C6C84" w:rsidRDefault="002C6C84" w:rsidP="006F258F">
      <w:pPr>
        <w:pStyle w:val="PargrafodaLista"/>
        <w:tabs>
          <w:tab w:val="left" w:pos="0"/>
          <w:tab w:val="left" w:pos="426"/>
        </w:tabs>
        <w:spacing w:line="360" w:lineRule="auto"/>
        <w:ind w:left="0"/>
        <w:jc w:val="both"/>
      </w:pPr>
    </w:p>
    <w:p w:rsidR="002C6C84" w:rsidRPr="003F0852" w:rsidRDefault="002C6C84" w:rsidP="006F258F">
      <w:pPr>
        <w:pStyle w:val="PargrafodaLista"/>
        <w:tabs>
          <w:tab w:val="left" w:pos="0"/>
          <w:tab w:val="left" w:pos="426"/>
        </w:tabs>
        <w:spacing w:line="360" w:lineRule="auto"/>
        <w:ind w:left="0"/>
        <w:jc w:val="both"/>
      </w:pPr>
    </w:p>
    <w:p w:rsidR="00BF2998" w:rsidRPr="003F0852" w:rsidRDefault="00BF2998" w:rsidP="006F258F">
      <w:pPr>
        <w:pStyle w:val="PargrafodaLista"/>
        <w:tabs>
          <w:tab w:val="left" w:pos="0"/>
          <w:tab w:val="left" w:pos="426"/>
        </w:tabs>
        <w:spacing w:line="360" w:lineRule="auto"/>
        <w:ind w:left="0"/>
        <w:jc w:val="both"/>
      </w:pPr>
      <w:r w:rsidRPr="003F0852">
        <w:rPr>
          <w:rFonts w:ascii="Arial Narrow" w:hAnsi="Arial Narrow" w:cs="Arial"/>
          <w:b/>
        </w:rPr>
        <w:lastRenderedPageBreak/>
        <w:t>3.1.1 Lançamentos Contábeis</w:t>
      </w:r>
    </w:p>
    <w:p w:rsidR="00BF2998" w:rsidRPr="003F0852" w:rsidRDefault="00BF2998" w:rsidP="006F258F">
      <w:pPr>
        <w:pStyle w:val="Padro"/>
        <w:spacing w:after="0" w:line="360" w:lineRule="auto"/>
        <w:ind w:firstLine="708"/>
        <w:jc w:val="both"/>
      </w:pPr>
    </w:p>
    <w:p w:rsidR="00BF2998" w:rsidRPr="003F0852" w:rsidRDefault="00BF2998" w:rsidP="006F258F">
      <w:pPr>
        <w:pStyle w:val="PargrafodaLista"/>
        <w:tabs>
          <w:tab w:val="left" w:pos="0"/>
          <w:tab w:val="left" w:pos="426"/>
        </w:tabs>
        <w:spacing w:line="360" w:lineRule="auto"/>
        <w:ind w:left="0"/>
        <w:jc w:val="both"/>
      </w:pPr>
      <w:r w:rsidRPr="003F0852">
        <w:rPr>
          <w:rFonts w:ascii="Arial Narrow" w:hAnsi="Arial Narrow" w:cs="Arial"/>
          <w:u w:val="single"/>
        </w:rPr>
        <w:t>Sistema Patrimonial</w:t>
      </w:r>
    </w:p>
    <w:p w:rsidR="00191984" w:rsidRPr="003F0852" w:rsidRDefault="00191984" w:rsidP="00191984">
      <w:pPr>
        <w:pStyle w:val="Padro"/>
        <w:spacing w:after="0" w:line="360" w:lineRule="auto"/>
        <w:ind w:left="360"/>
        <w:jc w:val="both"/>
      </w:pPr>
    </w:p>
    <w:tbl>
      <w:tblPr>
        <w:tblW w:w="0" w:type="auto"/>
        <w:jc w:val="center"/>
        <w:tblBorders>
          <w:top w:val="dotted" w:sz="4" w:space="0" w:color="00000A"/>
          <w:left w:val="dotted" w:sz="4" w:space="0" w:color="00000A"/>
          <w:bottom w:val="dotted" w:sz="4" w:space="0" w:color="00000A"/>
          <w:right w:val="dotted" w:sz="4" w:space="0" w:color="00000A"/>
        </w:tblBorders>
        <w:tblCellMar>
          <w:left w:w="10" w:type="dxa"/>
          <w:right w:w="10" w:type="dxa"/>
        </w:tblCellMar>
        <w:tblLook w:val="04A0"/>
      </w:tblPr>
      <w:tblGrid>
        <w:gridCol w:w="1468"/>
        <w:gridCol w:w="525"/>
        <w:gridCol w:w="1843"/>
        <w:gridCol w:w="3543"/>
        <w:gridCol w:w="1219"/>
      </w:tblGrid>
      <w:tr w:rsidR="00191984" w:rsidRPr="003F0852" w:rsidTr="003C37E3">
        <w:trPr>
          <w:trHeight w:val="300"/>
          <w:jc w:val="center"/>
        </w:trPr>
        <w:tc>
          <w:tcPr>
            <w:tcW w:w="1468" w:type="dxa"/>
            <w:tcBorders>
              <w:top w:val="dotted" w:sz="4" w:space="0" w:color="00000A"/>
              <w:left w:val="dotted" w:sz="4" w:space="0" w:color="00000A"/>
              <w:bottom w:val="dotted" w:sz="4" w:space="0" w:color="00000A"/>
              <w:right w:val="dotted" w:sz="4" w:space="0" w:color="00000A"/>
            </w:tcBorders>
            <w:shd w:val="clear" w:color="auto" w:fill="auto"/>
            <w:tcMar>
              <w:top w:w="0" w:type="dxa"/>
              <w:left w:w="70" w:type="dxa"/>
              <w:bottom w:w="0" w:type="dxa"/>
              <w:right w:w="70" w:type="dxa"/>
            </w:tcMar>
            <w:vAlign w:val="center"/>
          </w:tcPr>
          <w:p w:rsidR="00191984" w:rsidRPr="003F0852" w:rsidRDefault="00191984" w:rsidP="003C37E3">
            <w:pPr>
              <w:pStyle w:val="Padro"/>
              <w:spacing w:after="0" w:line="240" w:lineRule="auto"/>
              <w:jc w:val="center"/>
            </w:pPr>
            <w:r w:rsidRPr="003F0852">
              <w:rPr>
                <w:rFonts w:ascii="Arial Narrow" w:hAnsi="Arial Narrow" w:cs="Calibri"/>
              </w:rPr>
              <w:t>EVENTO</w:t>
            </w:r>
          </w:p>
        </w:tc>
        <w:tc>
          <w:tcPr>
            <w:tcW w:w="525"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191984" w:rsidRPr="003F0852" w:rsidRDefault="00191984" w:rsidP="003C37E3">
            <w:pPr>
              <w:pStyle w:val="Padro"/>
              <w:spacing w:after="0" w:line="240" w:lineRule="auto"/>
              <w:jc w:val="center"/>
            </w:pPr>
            <w:r w:rsidRPr="003F0852">
              <w:rPr>
                <w:rFonts w:ascii="Arial Narrow" w:hAnsi="Arial Narrow" w:cs="Calibri"/>
                <w:sz w:val="24"/>
                <w:szCs w:val="24"/>
              </w:rPr>
              <w:t>D</w:t>
            </w:r>
          </w:p>
        </w:tc>
        <w:tc>
          <w:tcPr>
            <w:tcW w:w="184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191984" w:rsidRPr="003F0852" w:rsidRDefault="00191984" w:rsidP="003C37E3">
            <w:pPr>
              <w:pStyle w:val="Padro"/>
              <w:spacing w:after="0" w:line="240" w:lineRule="auto"/>
            </w:pPr>
            <w:r w:rsidRPr="003F0852">
              <w:rPr>
                <w:rFonts w:ascii="Arial Narrow" w:hAnsi="Arial Narrow" w:cs="Calibri"/>
                <w:sz w:val="24"/>
                <w:szCs w:val="24"/>
              </w:rPr>
              <w:t>3.6.1.1.01.01.002</w:t>
            </w:r>
          </w:p>
        </w:tc>
        <w:tc>
          <w:tcPr>
            <w:tcW w:w="354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191984" w:rsidRPr="003F0852" w:rsidRDefault="00191984" w:rsidP="003C37E3">
            <w:pPr>
              <w:pStyle w:val="Padro"/>
              <w:spacing w:after="0" w:line="240" w:lineRule="auto"/>
            </w:pPr>
            <w:r w:rsidRPr="003F0852">
              <w:rPr>
                <w:rFonts w:ascii="Arial Narrow" w:hAnsi="Arial Narrow" w:cs="Calibri"/>
                <w:sz w:val="24"/>
                <w:szCs w:val="24"/>
              </w:rPr>
              <w:t>Contribuições Cota</w:t>
            </w:r>
            <w:r>
              <w:rPr>
                <w:rFonts w:ascii="Arial Narrow" w:hAnsi="Arial Narrow" w:cs="Calibri"/>
                <w:sz w:val="24"/>
                <w:szCs w:val="24"/>
              </w:rPr>
              <w:t>-</w:t>
            </w:r>
            <w:r w:rsidRPr="003F0852">
              <w:rPr>
                <w:rFonts w:ascii="Arial Narrow" w:hAnsi="Arial Narrow" w:cs="Calibri"/>
                <w:sz w:val="24"/>
                <w:szCs w:val="24"/>
              </w:rPr>
              <w:t>Parte - VPD</w:t>
            </w:r>
          </w:p>
        </w:tc>
        <w:tc>
          <w:tcPr>
            <w:tcW w:w="1219"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191984" w:rsidRPr="003F0852" w:rsidRDefault="00191984" w:rsidP="003C37E3">
            <w:pPr>
              <w:pStyle w:val="Padro"/>
              <w:spacing w:after="0" w:line="240" w:lineRule="auto"/>
              <w:jc w:val="center"/>
            </w:pPr>
            <w:r w:rsidRPr="003F0852">
              <w:rPr>
                <w:rFonts w:ascii="Arial Narrow" w:hAnsi="Arial Narrow" w:cs="Calibri"/>
                <w:sz w:val="24"/>
                <w:szCs w:val="24"/>
              </w:rPr>
              <w:t>3.724</w:t>
            </w:r>
          </w:p>
        </w:tc>
      </w:tr>
      <w:tr w:rsidR="00191984" w:rsidRPr="003F0852" w:rsidTr="003C37E3">
        <w:trPr>
          <w:trHeight w:val="300"/>
          <w:jc w:val="center"/>
        </w:trPr>
        <w:tc>
          <w:tcPr>
            <w:tcW w:w="1468" w:type="dxa"/>
            <w:tcBorders>
              <w:top w:val="dotted" w:sz="4" w:space="0" w:color="00000A"/>
              <w:left w:val="dotted" w:sz="4" w:space="0" w:color="00000A"/>
              <w:bottom w:val="dotted" w:sz="4" w:space="0" w:color="00000A"/>
              <w:right w:val="dotted" w:sz="4" w:space="0" w:color="00000A"/>
            </w:tcBorders>
            <w:shd w:val="clear" w:color="auto" w:fill="auto"/>
            <w:tcMar>
              <w:top w:w="0" w:type="dxa"/>
              <w:left w:w="70" w:type="dxa"/>
              <w:bottom w:w="0" w:type="dxa"/>
              <w:right w:w="70" w:type="dxa"/>
            </w:tcMar>
            <w:vAlign w:val="center"/>
          </w:tcPr>
          <w:p w:rsidR="00191984" w:rsidRPr="003F0852" w:rsidRDefault="00191984" w:rsidP="003C37E3">
            <w:pPr>
              <w:pStyle w:val="Padro"/>
              <w:spacing w:after="0" w:line="240" w:lineRule="auto"/>
              <w:jc w:val="center"/>
            </w:pPr>
            <w:r w:rsidRPr="003F0852">
              <w:rPr>
                <w:rFonts w:ascii="Arial Narrow" w:hAnsi="Arial Narrow" w:cs="Calibri"/>
              </w:rPr>
              <w:t>2.1.6.1.001</w:t>
            </w:r>
          </w:p>
        </w:tc>
        <w:tc>
          <w:tcPr>
            <w:tcW w:w="525"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191984" w:rsidRPr="003F0852" w:rsidRDefault="00191984" w:rsidP="003C37E3">
            <w:pPr>
              <w:pStyle w:val="Padro"/>
              <w:spacing w:after="0" w:line="240" w:lineRule="auto"/>
              <w:jc w:val="center"/>
            </w:pPr>
            <w:r w:rsidRPr="003F0852">
              <w:rPr>
                <w:rFonts w:ascii="Arial Narrow" w:hAnsi="Arial Narrow" w:cs="Calibri"/>
                <w:sz w:val="24"/>
                <w:szCs w:val="24"/>
              </w:rPr>
              <w:t>C</w:t>
            </w:r>
          </w:p>
        </w:tc>
        <w:tc>
          <w:tcPr>
            <w:tcW w:w="184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191984" w:rsidRPr="003F0852" w:rsidRDefault="00191984" w:rsidP="003C37E3">
            <w:pPr>
              <w:pStyle w:val="Padro"/>
              <w:spacing w:after="0" w:line="240" w:lineRule="auto"/>
            </w:pPr>
            <w:r w:rsidRPr="003F0852">
              <w:rPr>
                <w:rFonts w:ascii="Arial Narrow" w:hAnsi="Arial Narrow" w:cs="Calibri"/>
                <w:sz w:val="24"/>
                <w:szCs w:val="24"/>
              </w:rPr>
              <w:t>2.1.4.3.01.01.001</w:t>
            </w:r>
          </w:p>
        </w:tc>
        <w:tc>
          <w:tcPr>
            <w:tcW w:w="354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191984" w:rsidRPr="003F0852" w:rsidRDefault="00191984" w:rsidP="003C37E3">
            <w:pPr>
              <w:pStyle w:val="Padro"/>
              <w:spacing w:after="0" w:line="240" w:lineRule="auto"/>
            </w:pPr>
            <w:proofErr w:type="gramStart"/>
            <w:r w:rsidRPr="003F0852">
              <w:rPr>
                <w:rFonts w:ascii="Arial Narrow" w:hAnsi="Arial Narrow" w:cs="Calibri"/>
                <w:sz w:val="24"/>
                <w:szCs w:val="24"/>
              </w:rPr>
              <w:t>Provisão de Cota</w:t>
            </w:r>
            <w:r>
              <w:rPr>
                <w:rFonts w:ascii="Arial Narrow" w:hAnsi="Arial Narrow" w:cs="Calibri"/>
                <w:sz w:val="24"/>
                <w:szCs w:val="24"/>
              </w:rPr>
              <w:t>-</w:t>
            </w:r>
            <w:r w:rsidRPr="003F0852">
              <w:rPr>
                <w:rFonts w:ascii="Arial Narrow" w:hAnsi="Arial Narrow" w:cs="Calibri"/>
                <w:sz w:val="24"/>
                <w:szCs w:val="24"/>
              </w:rPr>
              <w:t>Parte - Passivo</w:t>
            </w:r>
            <w:proofErr w:type="gramEnd"/>
          </w:p>
        </w:tc>
        <w:tc>
          <w:tcPr>
            <w:tcW w:w="1219"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191984" w:rsidRPr="003F0852" w:rsidRDefault="00191984" w:rsidP="003C37E3">
            <w:pPr>
              <w:pStyle w:val="Padro"/>
              <w:spacing w:after="0" w:line="240" w:lineRule="auto"/>
              <w:jc w:val="center"/>
            </w:pPr>
            <w:r w:rsidRPr="003F0852">
              <w:rPr>
                <w:rFonts w:ascii="Arial Narrow" w:hAnsi="Arial Narrow" w:cs="Calibri"/>
                <w:sz w:val="24"/>
                <w:szCs w:val="24"/>
              </w:rPr>
              <w:t>3.724</w:t>
            </w:r>
          </w:p>
        </w:tc>
      </w:tr>
      <w:tr w:rsidR="00191984" w:rsidRPr="003F0852" w:rsidTr="003C37E3">
        <w:trPr>
          <w:trHeight w:val="204"/>
          <w:jc w:val="center"/>
        </w:trPr>
        <w:tc>
          <w:tcPr>
            <w:tcW w:w="1468" w:type="dxa"/>
            <w:tcBorders>
              <w:top w:val="dotted" w:sz="4" w:space="0" w:color="00000A"/>
              <w:bottom w:val="dotted" w:sz="4" w:space="0" w:color="00000A"/>
            </w:tcBorders>
            <w:shd w:val="clear" w:color="auto" w:fill="auto"/>
            <w:tcMar>
              <w:top w:w="0" w:type="dxa"/>
              <w:left w:w="70" w:type="dxa"/>
              <w:bottom w:w="0" w:type="dxa"/>
              <w:right w:w="70" w:type="dxa"/>
            </w:tcMar>
            <w:vAlign w:val="center"/>
          </w:tcPr>
          <w:p w:rsidR="00191984" w:rsidRPr="003F0852" w:rsidRDefault="00191984" w:rsidP="003C37E3">
            <w:pPr>
              <w:pStyle w:val="Padro"/>
              <w:spacing w:after="0" w:line="240" w:lineRule="auto"/>
              <w:jc w:val="center"/>
            </w:pPr>
          </w:p>
        </w:tc>
        <w:tc>
          <w:tcPr>
            <w:tcW w:w="525" w:type="dxa"/>
            <w:tcBorders>
              <w:top w:val="dotted" w:sz="4" w:space="0" w:color="00000A"/>
              <w:bottom w:val="dotted" w:sz="4" w:space="0" w:color="00000A"/>
            </w:tcBorders>
            <w:shd w:val="clear" w:color="auto" w:fill="FFFFFF"/>
            <w:tcMar>
              <w:top w:w="0" w:type="dxa"/>
              <w:left w:w="70" w:type="dxa"/>
              <w:bottom w:w="0" w:type="dxa"/>
              <w:right w:w="70" w:type="dxa"/>
            </w:tcMar>
            <w:vAlign w:val="center"/>
          </w:tcPr>
          <w:p w:rsidR="00191984" w:rsidRPr="003F0852" w:rsidRDefault="00191984" w:rsidP="003C37E3">
            <w:pPr>
              <w:pStyle w:val="Padro"/>
              <w:spacing w:after="0" w:line="240" w:lineRule="auto"/>
              <w:jc w:val="center"/>
            </w:pPr>
          </w:p>
        </w:tc>
        <w:tc>
          <w:tcPr>
            <w:tcW w:w="1843" w:type="dxa"/>
            <w:tcBorders>
              <w:top w:val="dotted" w:sz="4" w:space="0" w:color="00000A"/>
              <w:bottom w:val="dotted" w:sz="4" w:space="0" w:color="00000A"/>
            </w:tcBorders>
            <w:shd w:val="clear" w:color="auto" w:fill="FFFFFF"/>
            <w:tcMar>
              <w:top w:w="0" w:type="dxa"/>
              <w:left w:w="70" w:type="dxa"/>
              <w:bottom w:w="0" w:type="dxa"/>
              <w:right w:w="70" w:type="dxa"/>
            </w:tcMar>
            <w:vAlign w:val="center"/>
          </w:tcPr>
          <w:p w:rsidR="00191984" w:rsidRPr="003F0852" w:rsidRDefault="00191984" w:rsidP="003C37E3">
            <w:pPr>
              <w:pStyle w:val="Padro"/>
              <w:spacing w:after="0" w:line="240" w:lineRule="auto"/>
            </w:pPr>
          </w:p>
        </w:tc>
        <w:tc>
          <w:tcPr>
            <w:tcW w:w="3543" w:type="dxa"/>
            <w:tcBorders>
              <w:top w:val="dotted" w:sz="4" w:space="0" w:color="00000A"/>
              <w:bottom w:val="dotted" w:sz="4" w:space="0" w:color="00000A"/>
            </w:tcBorders>
            <w:shd w:val="clear" w:color="auto" w:fill="FFFFFF"/>
            <w:tcMar>
              <w:top w:w="0" w:type="dxa"/>
              <w:left w:w="70" w:type="dxa"/>
              <w:bottom w:w="0" w:type="dxa"/>
              <w:right w:w="70" w:type="dxa"/>
            </w:tcMar>
            <w:vAlign w:val="center"/>
          </w:tcPr>
          <w:p w:rsidR="00191984" w:rsidRPr="003F0852" w:rsidRDefault="00191984" w:rsidP="003C37E3">
            <w:pPr>
              <w:pStyle w:val="Padro"/>
              <w:spacing w:after="0" w:line="240" w:lineRule="auto"/>
            </w:pPr>
          </w:p>
        </w:tc>
        <w:tc>
          <w:tcPr>
            <w:tcW w:w="1219" w:type="dxa"/>
            <w:tcBorders>
              <w:top w:val="dotted" w:sz="4" w:space="0" w:color="00000A"/>
              <w:bottom w:val="dotted" w:sz="4" w:space="0" w:color="00000A"/>
            </w:tcBorders>
            <w:shd w:val="clear" w:color="auto" w:fill="FFFFFF"/>
            <w:tcMar>
              <w:top w:w="0" w:type="dxa"/>
              <w:left w:w="70" w:type="dxa"/>
              <w:bottom w:w="0" w:type="dxa"/>
              <w:right w:w="70" w:type="dxa"/>
            </w:tcMar>
            <w:vAlign w:val="center"/>
          </w:tcPr>
          <w:p w:rsidR="00191984" w:rsidRPr="003F0852" w:rsidRDefault="00191984" w:rsidP="003C37E3">
            <w:pPr>
              <w:pStyle w:val="Padro"/>
              <w:spacing w:after="0" w:line="240" w:lineRule="auto"/>
              <w:jc w:val="center"/>
            </w:pPr>
          </w:p>
        </w:tc>
      </w:tr>
      <w:tr w:rsidR="00191984" w:rsidRPr="003F0852" w:rsidTr="003C37E3">
        <w:trPr>
          <w:trHeight w:val="345"/>
          <w:jc w:val="center"/>
        </w:trPr>
        <w:tc>
          <w:tcPr>
            <w:tcW w:w="1468" w:type="dxa"/>
            <w:tcBorders>
              <w:top w:val="dotted" w:sz="4" w:space="0" w:color="00000A"/>
              <w:left w:val="dotted" w:sz="4" w:space="0" w:color="00000A"/>
              <w:bottom w:val="dotted" w:sz="4" w:space="0" w:color="00000A"/>
              <w:right w:val="dotted" w:sz="4" w:space="0" w:color="00000A"/>
            </w:tcBorders>
            <w:shd w:val="clear" w:color="auto" w:fill="auto"/>
            <w:tcMar>
              <w:top w:w="0" w:type="dxa"/>
              <w:left w:w="70" w:type="dxa"/>
              <w:bottom w:w="0" w:type="dxa"/>
              <w:right w:w="70" w:type="dxa"/>
            </w:tcMar>
            <w:vAlign w:val="center"/>
          </w:tcPr>
          <w:p w:rsidR="00191984" w:rsidRPr="003F0852" w:rsidRDefault="00191984" w:rsidP="003C37E3">
            <w:pPr>
              <w:pStyle w:val="Padro"/>
              <w:spacing w:after="0" w:line="240" w:lineRule="auto"/>
              <w:jc w:val="center"/>
            </w:pPr>
            <w:r w:rsidRPr="003F0852">
              <w:rPr>
                <w:rFonts w:ascii="Arial Narrow" w:hAnsi="Arial Narrow" w:cs="Calibri"/>
              </w:rPr>
              <w:t>EVENTO</w:t>
            </w:r>
          </w:p>
        </w:tc>
        <w:tc>
          <w:tcPr>
            <w:tcW w:w="525"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191984" w:rsidRPr="003F0852" w:rsidRDefault="00191984" w:rsidP="003C37E3">
            <w:pPr>
              <w:pStyle w:val="Padro"/>
              <w:spacing w:after="0" w:line="240" w:lineRule="auto"/>
              <w:jc w:val="center"/>
            </w:pPr>
            <w:r w:rsidRPr="003F0852">
              <w:rPr>
                <w:rFonts w:ascii="Arial Narrow" w:hAnsi="Arial Narrow" w:cs="Calibri"/>
                <w:sz w:val="24"/>
                <w:szCs w:val="24"/>
              </w:rPr>
              <w:t>D</w:t>
            </w:r>
          </w:p>
        </w:tc>
        <w:tc>
          <w:tcPr>
            <w:tcW w:w="184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191984" w:rsidRPr="003F0852" w:rsidRDefault="00191984" w:rsidP="003C37E3">
            <w:pPr>
              <w:pStyle w:val="Padro"/>
              <w:spacing w:after="0" w:line="240" w:lineRule="auto"/>
            </w:pPr>
            <w:r w:rsidRPr="003F0852">
              <w:rPr>
                <w:rFonts w:ascii="Arial Narrow" w:hAnsi="Arial Narrow" w:cs="Calibri"/>
                <w:sz w:val="24"/>
                <w:szCs w:val="24"/>
              </w:rPr>
              <w:t>2.3.1.1.01.01.001</w:t>
            </w:r>
          </w:p>
        </w:tc>
        <w:tc>
          <w:tcPr>
            <w:tcW w:w="354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191984" w:rsidRPr="003F0852" w:rsidRDefault="00191984" w:rsidP="003C37E3">
            <w:pPr>
              <w:pStyle w:val="Padro"/>
              <w:spacing w:after="0" w:line="240" w:lineRule="auto"/>
            </w:pPr>
            <w:r w:rsidRPr="003F0852">
              <w:rPr>
                <w:rFonts w:ascii="Arial Narrow" w:hAnsi="Arial Narrow" w:cs="Calibri"/>
                <w:sz w:val="24"/>
                <w:szCs w:val="24"/>
              </w:rPr>
              <w:t>Ajustes de Exercícios Anteriores - PL</w:t>
            </w:r>
          </w:p>
        </w:tc>
        <w:tc>
          <w:tcPr>
            <w:tcW w:w="1219"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191984" w:rsidRPr="003F0852" w:rsidRDefault="00191984" w:rsidP="003C37E3">
            <w:pPr>
              <w:pStyle w:val="Padro"/>
              <w:spacing w:after="0" w:line="240" w:lineRule="auto"/>
              <w:jc w:val="center"/>
            </w:pPr>
            <w:r w:rsidRPr="003F0852">
              <w:rPr>
                <w:rFonts w:ascii="Arial Narrow" w:hAnsi="Arial Narrow" w:cs="Calibri"/>
                <w:sz w:val="24"/>
                <w:szCs w:val="24"/>
              </w:rPr>
              <w:t>4.724</w:t>
            </w:r>
          </w:p>
        </w:tc>
      </w:tr>
      <w:tr w:rsidR="00191984" w:rsidRPr="003F0852" w:rsidTr="003C37E3">
        <w:trPr>
          <w:trHeight w:val="300"/>
          <w:jc w:val="center"/>
        </w:trPr>
        <w:tc>
          <w:tcPr>
            <w:tcW w:w="1468" w:type="dxa"/>
            <w:tcBorders>
              <w:top w:val="dotted" w:sz="4" w:space="0" w:color="00000A"/>
              <w:left w:val="dotted" w:sz="4" w:space="0" w:color="00000A"/>
              <w:bottom w:val="dotted" w:sz="4" w:space="0" w:color="00000A"/>
              <w:right w:val="dotted" w:sz="4" w:space="0" w:color="00000A"/>
            </w:tcBorders>
            <w:shd w:val="clear" w:color="auto" w:fill="auto"/>
            <w:tcMar>
              <w:top w:w="0" w:type="dxa"/>
              <w:left w:w="70" w:type="dxa"/>
              <w:bottom w:w="0" w:type="dxa"/>
              <w:right w:w="70" w:type="dxa"/>
            </w:tcMar>
            <w:vAlign w:val="center"/>
          </w:tcPr>
          <w:p w:rsidR="00191984" w:rsidRPr="003F0852" w:rsidRDefault="00191984" w:rsidP="003C37E3">
            <w:pPr>
              <w:pStyle w:val="Padro"/>
              <w:spacing w:after="0" w:line="240" w:lineRule="auto"/>
              <w:jc w:val="center"/>
            </w:pPr>
            <w:r w:rsidRPr="003F0852">
              <w:rPr>
                <w:rFonts w:ascii="Arial Narrow" w:hAnsi="Arial Narrow" w:cs="Calibri"/>
              </w:rPr>
              <w:t>2.1.6.1.002</w:t>
            </w:r>
          </w:p>
        </w:tc>
        <w:tc>
          <w:tcPr>
            <w:tcW w:w="525"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191984" w:rsidRPr="003F0852" w:rsidRDefault="00191984" w:rsidP="003C37E3">
            <w:pPr>
              <w:pStyle w:val="Padro"/>
              <w:spacing w:after="0" w:line="240" w:lineRule="auto"/>
              <w:jc w:val="center"/>
            </w:pPr>
            <w:r w:rsidRPr="003F0852">
              <w:rPr>
                <w:rFonts w:ascii="Arial Narrow" w:hAnsi="Arial Narrow" w:cs="Calibri"/>
                <w:sz w:val="24"/>
                <w:szCs w:val="24"/>
              </w:rPr>
              <w:t>C</w:t>
            </w:r>
          </w:p>
        </w:tc>
        <w:tc>
          <w:tcPr>
            <w:tcW w:w="184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191984" w:rsidRPr="003F0852" w:rsidRDefault="00191984" w:rsidP="003C37E3">
            <w:pPr>
              <w:pStyle w:val="Padro"/>
              <w:spacing w:after="0" w:line="240" w:lineRule="auto"/>
            </w:pPr>
            <w:r w:rsidRPr="003F0852">
              <w:rPr>
                <w:rFonts w:ascii="Arial Narrow" w:hAnsi="Arial Narrow" w:cs="Calibri"/>
                <w:sz w:val="24"/>
                <w:szCs w:val="24"/>
              </w:rPr>
              <w:t>2.1.4.3.01.01.001</w:t>
            </w:r>
          </w:p>
        </w:tc>
        <w:tc>
          <w:tcPr>
            <w:tcW w:w="354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191984" w:rsidRPr="003F0852" w:rsidRDefault="00191984" w:rsidP="003C37E3">
            <w:pPr>
              <w:pStyle w:val="Padro"/>
              <w:spacing w:after="0" w:line="240" w:lineRule="auto"/>
            </w:pPr>
            <w:proofErr w:type="gramStart"/>
            <w:r w:rsidRPr="003F0852">
              <w:rPr>
                <w:rFonts w:ascii="Arial Narrow" w:hAnsi="Arial Narrow" w:cs="Calibri"/>
                <w:sz w:val="24"/>
                <w:szCs w:val="24"/>
              </w:rPr>
              <w:t>Provisão de Cota</w:t>
            </w:r>
            <w:r>
              <w:rPr>
                <w:rFonts w:ascii="Arial Narrow" w:hAnsi="Arial Narrow" w:cs="Calibri"/>
                <w:sz w:val="24"/>
                <w:szCs w:val="24"/>
              </w:rPr>
              <w:t>-</w:t>
            </w:r>
            <w:r w:rsidRPr="003F0852">
              <w:rPr>
                <w:rFonts w:ascii="Arial Narrow" w:hAnsi="Arial Narrow" w:cs="Calibri"/>
                <w:sz w:val="24"/>
                <w:szCs w:val="24"/>
              </w:rPr>
              <w:t>Parte - Passivo</w:t>
            </w:r>
            <w:proofErr w:type="gramEnd"/>
          </w:p>
        </w:tc>
        <w:tc>
          <w:tcPr>
            <w:tcW w:w="1219"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191984" w:rsidRPr="003F0852" w:rsidRDefault="00191984" w:rsidP="003C37E3">
            <w:pPr>
              <w:pStyle w:val="Padro"/>
              <w:spacing w:after="0" w:line="240" w:lineRule="auto"/>
              <w:jc w:val="center"/>
            </w:pPr>
            <w:r w:rsidRPr="003F0852">
              <w:rPr>
                <w:rFonts w:ascii="Arial Narrow" w:hAnsi="Arial Narrow" w:cs="Calibri"/>
                <w:sz w:val="24"/>
                <w:szCs w:val="24"/>
              </w:rPr>
              <w:t>4.724</w:t>
            </w:r>
          </w:p>
        </w:tc>
      </w:tr>
    </w:tbl>
    <w:p w:rsidR="00191984" w:rsidRPr="003F0852" w:rsidRDefault="00191984" w:rsidP="00191984">
      <w:pPr>
        <w:pStyle w:val="PargrafodaLista"/>
        <w:tabs>
          <w:tab w:val="left" w:pos="0"/>
          <w:tab w:val="left" w:pos="426"/>
        </w:tabs>
        <w:ind w:left="360"/>
        <w:jc w:val="both"/>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8829"/>
      </w:tblGrid>
      <w:tr w:rsidR="00191984" w:rsidRPr="003F0852" w:rsidTr="003C37E3">
        <w:trPr>
          <w:trHeight w:val="419"/>
        </w:trPr>
        <w:tc>
          <w:tcPr>
            <w:tcW w:w="9887" w:type="dxa"/>
            <w:tcBorders>
              <w:top w:val="single" w:sz="4" w:space="0" w:color="00000A"/>
              <w:left w:val="single" w:sz="4" w:space="0" w:color="00000A"/>
              <w:bottom w:val="single" w:sz="4" w:space="0" w:color="00000A"/>
              <w:right w:val="single" w:sz="4" w:space="0" w:color="00000A"/>
            </w:tcBorders>
            <w:shd w:val="clear" w:color="auto" w:fill="CCCCCC"/>
            <w:tcMar>
              <w:top w:w="0" w:type="dxa"/>
              <w:left w:w="108" w:type="dxa"/>
              <w:bottom w:w="0" w:type="dxa"/>
              <w:right w:w="108" w:type="dxa"/>
            </w:tcMar>
            <w:vAlign w:val="center"/>
          </w:tcPr>
          <w:p w:rsidR="00191984" w:rsidRPr="003F0852" w:rsidRDefault="00191984" w:rsidP="003C37E3">
            <w:pPr>
              <w:pStyle w:val="PargrafodaLista"/>
              <w:tabs>
                <w:tab w:val="left" w:pos="0"/>
                <w:tab w:val="left" w:pos="426"/>
              </w:tabs>
              <w:spacing w:line="360" w:lineRule="auto"/>
              <w:ind w:left="0"/>
              <w:jc w:val="center"/>
            </w:pPr>
            <w:r w:rsidRPr="003F0852">
              <w:rPr>
                <w:rFonts w:ascii="Arial Narrow" w:hAnsi="Arial Narrow" w:cs="Arial"/>
                <w:b/>
              </w:rPr>
              <w:t>ATENÇÃO:</w:t>
            </w:r>
          </w:p>
        </w:tc>
      </w:tr>
      <w:tr w:rsidR="00191984" w:rsidRPr="003F0852" w:rsidTr="003C37E3">
        <w:trPr>
          <w:trHeight w:val="690"/>
        </w:trPr>
        <w:tc>
          <w:tcPr>
            <w:tcW w:w="9887" w:type="dxa"/>
            <w:tcBorders>
              <w:top w:val="single" w:sz="4" w:space="0" w:color="00000A"/>
              <w:left w:val="single" w:sz="4" w:space="0" w:color="00000A"/>
              <w:bottom w:val="single" w:sz="4" w:space="0" w:color="00000A"/>
              <w:right w:val="single" w:sz="4" w:space="0" w:color="00000A"/>
            </w:tcBorders>
            <w:shd w:val="clear" w:color="auto" w:fill="CCCCCC"/>
            <w:tcMar>
              <w:top w:w="0" w:type="dxa"/>
              <w:left w:w="108" w:type="dxa"/>
              <w:bottom w:w="0" w:type="dxa"/>
              <w:right w:w="108" w:type="dxa"/>
            </w:tcMar>
            <w:vAlign w:val="center"/>
          </w:tcPr>
          <w:p w:rsidR="00191984" w:rsidRPr="003F0852" w:rsidRDefault="00191984" w:rsidP="003C37E3">
            <w:pPr>
              <w:pStyle w:val="PargrafodaLista"/>
              <w:tabs>
                <w:tab w:val="left" w:pos="0"/>
                <w:tab w:val="left" w:pos="426"/>
              </w:tabs>
              <w:spacing w:line="360" w:lineRule="auto"/>
              <w:ind w:left="0"/>
              <w:jc w:val="both"/>
            </w:pPr>
            <w:r w:rsidRPr="003F0852">
              <w:rPr>
                <w:rFonts w:ascii="Arial Narrow" w:hAnsi="Arial Narrow" w:cs="Arial"/>
              </w:rPr>
              <w:t xml:space="preserve">A partir de 2013, a contrapartida da </w:t>
            </w:r>
            <w:r w:rsidRPr="003F0852">
              <w:rPr>
                <w:rFonts w:ascii="Arial Narrow" w:hAnsi="Arial Narrow" w:cs="Calibri"/>
              </w:rPr>
              <w:t>Provisão de Cota</w:t>
            </w:r>
            <w:r>
              <w:rPr>
                <w:rFonts w:ascii="Arial Narrow" w:hAnsi="Arial Narrow" w:cs="Calibri"/>
              </w:rPr>
              <w:t>-</w:t>
            </w:r>
            <w:r w:rsidRPr="003F0852">
              <w:rPr>
                <w:rFonts w:ascii="Arial Narrow" w:hAnsi="Arial Narrow" w:cs="Calibri"/>
              </w:rPr>
              <w:t xml:space="preserve">Parte sobre os </w:t>
            </w:r>
            <w:r w:rsidRPr="003F0852">
              <w:rPr>
                <w:rFonts w:ascii="Arial Narrow" w:hAnsi="Arial Narrow" w:cs="Calibri"/>
                <w:b/>
              </w:rPr>
              <w:t>créditos a receber de</w:t>
            </w:r>
            <w:r w:rsidRPr="003F0852">
              <w:rPr>
                <w:rFonts w:ascii="Arial Narrow" w:hAnsi="Arial Narrow" w:cs="Arial"/>
                <w:b/>
              </w:rPr>
              <w:t xml:space="preserve"> curto e longo prazo (CP e LP)</w:t>
            </w:r>
            <w:r w:rsidRPr="003F0852">
              <w:rPr>
                <w:rFonts w:ascii="Arial Narrow" w:hAnsi="Arial Narrow" w:cs="Arial"/>
              </w:rPr>
              <w:t xml:space="preserve"> será realizada na conta de </w:t>
            </w:r>
            <w:r w:rsidRPr="003F0852">
              <w:rPr>
                <w:rFonts w:ascii="Arial Narrow" w:hAnsi="Arial Narrow" w:cs="Calibri"/>
              </w:rPr>
              <w:t xml:space="preserve">3.6.1.1.01.01.002 </w:t>
            </w:r>
            <w:r w:rsidRPr="003F0852">
              <w:rPr>
                <w:rFonts w:ascii="Arial Narrow" w:hAnsi="Arial Narrow" w:cs="Arial"/>
              </w:rPr>
              <w:t xml:space="preserve">- </w:t>
            </w:r>
            <w:r w:rsidRPr="003F0852">
              <w:rPr>
                <w:rFonts w:ascii="Arial Narrow" w:hAnsi="Arial Narrow" w:cs="Calibri"/>
              </w:rPr>
              <w:t>Contribuições Cota</w:t>
            </w:r>
            <w:r>
              <w:rPr>
                <w:rFonts w:ascii="Arial Narrow" w:hAnsi="Arial Narrow" w:cs="Calibri"/>
              </w:rPr>
              <w:t>-</w:t>
            </w:r>
            <w:r w:rsidRPr="003F0852">
              <w:rPr>
                <w:rFonts w:ascii="Arial Narrow" w:hAnsi="Arial Narrow" w:cs="Calibri"/>
              </w:rPr>
              <w:t xml:space="preserve">Parte </w:t>
            </w:r>
            <w:r w:rsidRPr="003F0852">
              <w:rPr>
                <w:rFonts w:ascii="Arial Narrow" w:hAnsi="Arial Narrow" w:cs="Arial"/>
              </w:rPr>
              <w:t>– VPD (ver item 3.2.1).</w:t>
            </w:r>
          </w:p>
        </w:tc>
      </w:tr>
    </w:tbl>
    <w:p w:rsidR="00191984" w:rsidRPr="003F0852" w:rsidRDefault="00191984" w:rsidP="00191984">
      <w:pPr>
        <w:pStyle w:val="PargrafodaLista"/>
        <w:tabs>
          <w:tab w:val="left" w:pos="0"/>
          <w:tab w:val="left" w:pos="426"/>
        </w:tabs>
        <w:spacing w:line="360" w:lineRule="auto"/>
        <w:ind w:left="360"/>
        <w:jc w:val="both"/>
      </w:pPr>
    </w:p>
    <w:p w:rsidR="00BF2998" w:rsidRPr="003F0852" w:rsidRDefault="00BF2998" w:rsidP="006F258F">
      <w:pPr>
        <w:pStyle w:val="PargrafodaLista"/>
        <w:numPr>
          <w:ilvl w:val="1"/>
          <w:numId w:val="2"/>
        </w:numPr>
        <w:tabs>
          <w:tab w:val="left" w:pos="708"/>
          <w:tab w:val="left" w:pos="1134"/>
        </w:tabs>
        <w:suppressAutoHyphens/>
        <w:spacing w:line="360" w:lineRule="auto"/>
        <w:jc w:val="both"/>
      </w:pPr>
      <w:r w:rsidRPr="003F0852">
        <w:rPr>
          <w:rFonts w:ascii="Arial Narrow" w:hAnsi="Arial Narrow" w:cs="Arial"/>
          <w:b/>
        </w:rPr>
        <w:t>Ajuste após a inclusão das novas anuidades</w:t>
      </w:r>
    </w:p>
    <w:p w:rsidR="00BF2998" w:rsidRPr="003F0852" w:rsidRDefault="00BF2998" w:rsidP="006F258F">
      <w:pPr>
        <w:pStyle w:val="PargrafodaLista"/>
        <w:tabs>
          <w:tab w:val="left" w:pos="360"/>
          <w:tab w:val="left" w:pos="786"/>
        </w:tabs>
        <w:spacing w:line="360" w:lineRule="auto"/>
        <w:ind w:left="360"/>
        <w:jc w:val="both"/>
      </w:pPr>
    </w:p>
    <w:p w:rsidR="00BF2998" w:rsidRDefault="00BF2998" w:rsidP="006F258F">
      <w:pPr>
        <w:pStyle w:val="PargrafodaLista"/>
        <w:tabs>
          <w:tab w:val="left" w:pos="0"/>
        </w:tabs>
        <w:spacing w:line="360" w:lineRule="auto"/>
        <w:ind w:left="0" w:firstLine="709"/>
        <w:jc w:val="both"/>
        <w:rPr>
          <w:rFonts w:ascii="Arial Narrow" w:hAnsi="Arial Narrow" w:cs="Arial"/>
        </w:rPr>
      </w:pPr>
      <w:r w:rsidRPr="003F0852">
        <w:rPr>
          <w:rFonts w:ascii="Arial Narrow" w:hAnsi="Arial Narrow" w:cs="Arial"/>
        </w:rPr>
        <w:t>A provisão de cota</w:t>
      </w:r>
      <w:r>
        <w:rPr>
          <w:rFonts w:ascii="Arial Narrow" w:hAnsi="Arial Narrow" w:cs="Arial"/>
        </w:rPr>
        <w:t>-</w:t>
      </w:r>
      <w:r w:rsidRPr="003F0852">
        <w:rPr>
          <w:rFonts w:ascii="Arial Narrow" w:hAnsi="Arial Narrow" w:cs="Arial"/>
        </w:rPr>
        <w:t>parte deverá ser ajustada após a inclusão dos novos créditos. O valor do ajuste será determinado pela diferença entre o percentual de cota</w:t>
      </w:r>
      <w:r>
        <w:rPr>
          <w:rFonts w:ascii="Arial Narrow" w:hAnsi="Arial Narrow" w:cs="Arial"/>
        </w:rPr>
        <w:t>-</w:t>
      </w:r>
      <w:r w:rsidRPr="003F0852">
        <w:rPr>
          <w:rFonts w:ascii="Arial Narrow" w:hAnsi="Arial Narrow" w:cs="Arial"/>
        </w:rPr>
        <w:t xml:space="preserve">parte sobre o saldo final dos créditos líquidos a receber (Janeiro/2013) e o saldo final da conta de passivo </w:t>
      </w:r>
      <w:r>
        <w:rPr>
          <w:rFonts w:ascii="Arial Narrow" w:hAnsi="Arial Narrow" w:cs="Arial"/>
        </w:rPr>
        <w:t xml:space="preserve">- </w:t>
      </w:r>
      <w:r w:rsidRPr="003F0852">
        <w:rPr>
          <w:rFonts w:ascii="Arial Narrow" w:hAnsi="Arial Narrow" w:cs="Arial"/>
        </w:rPr>
        <w:t>Provisão de Cota</w:t>
      </w:r>
      <w:r>
        <w:rPr>
          <w:rFonts w:ascii="Arial Narrow" w:hAnsi="Arial Narrow" w:cs="Arial"/>
        </w:rPr>
        <w:t>-</w:t>
      </w:r>
      <w:r w:rsidRPr="003F0852">
        <w:rPr>
          <w:rFonts w:ascii="Arial Narrow" w:hAnsi="Arial Narrow" w:cs="Arial"/>
        </w:rPr>
        <w:t>Parte. Exemplificamos na tabela abaixo:</w:t>
      </w:r>
    </w:p>
    <w:p w:rsidR="00695FE9" w:rsidRPr="003F0852" w:rsidRDefault="00695FE9" w:rsidP="006F258F">
      <w:pPr>
        <w:pStyle w:val="PargrafodaLista"/>
        <w:tabs>
          <w:tab w:val="left" w:pos="0"/>
        </w:tabs>
        <w:spacing w:line="360" w:lineRule="auto"/>
        <w:ind w:left="0" w:firstLine="709"/>
        <w:jc w:val="both"/>
      </w:pPr>
    </w:p>
    <w:p w:rsidR="00BF2998" w:rsidRPr="003F0852" w:rsidRDefault="00BF2998" w:rsidP="006F258F">
      <w:pPr>
        <w:pStyle w:val="PargrafodaLista"/>
        <w:tabs>
          <w:tab w:val="left" w:pos="0"/>
          <w:tab w:val="left" w:pos="426"/>
        </w:tabs>
        <w:spacing w:line="360" w:lineRule="auto"/>
        <w:ind w:left="0"/>
        <w:jc w:val="center"/>
      </w:pPr>
      <w:r w:rsidRPr="003F0852">
        <w:rPr>
          <w:rFonts w:ascii="Arial Narrow" w:hAnsi="Arial Narrow" w:cs="Arial"/>
          <w:b/>
        </w:rPr>
        <w:t>Quadro 05</w:t>
      </w:r>
    </w:p>
    <w:tbl>
      <w:tblPr>
        <w:tblW w:w="0" w:type="auto"/>
        <w:jc w:val="center"/>
        <w:tblBorders>
          <w:top w:val="single" w:sz="12" w:space="0" w:color="00000A"/>
          <w:left w:val="single" w:sz="12" w:space="0" w:color="00000A"/>
          <w:bottom w:val="single" w:sz="12" w:space="0" w:color="00000A"/>
          <w:right w:val="single" w:sz="12" w:space="0" w:color="00000A"/>
        </w:tblBorders>
        <w:tblCellMar>
          <w:left w:w="10" w:type="dxa"/>
          <w:right w:w="10" w:type="dxa"/>
        </w:tblCellMar>
        <w:tblLook w:val="04A0"/>
      </w:tblPr>
      <w:tblGrid>
        <w:gridCol w:w="1898"/>
        <w:gridCol w:w="1738"/>
        <w:gridCol w:w="1586"/>
        <w:gridCol w:w="1727"/>
        <w:gridCol w:w="1696"/>
      </w:tblGrid>
      <w:tr w:rsidR="00BF2998" w:rsidRPr="003F0852" w:rsidTr="003C37E3">
        <w:trPr>
          <w:trHeight w:val="315"/>
          <w:jc w:val="center"/>
        </w:trPr>
        <w:tc>
          <w:tcPr>
            <w:tcW w:w="1977" w:type="dxa"/>
            <w:gridSpan w:val="5"/>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PROVISÃO COTA</w:t>
            </w:r>
            <w:r>
              <w:rPr>
                <w:rFonts w:ascii="Arial Narrow" w:hAnsi="Arial Narrow" w:cs="Calibri"/>
                <w:sz w:val="16"/>
                <w:szCs w:val="16"/>
              </w:rPr>
              <w:t>-</w:t>
            </w:r>
            <w:r w:rsidRPr="003F0852">
              <w:rPr>
                <w:rFonts w:ascii="Arial Narrow" w:hAnsi="Arial Narrow" w:cs="Calibri"/>
                <w:sz w:val="16"/>
                <w:szCs w:val="16"/>
              </w:rPr>
              <w:t>PARTE</w:t>
            </w:r>
          </w:p>
        </w:tc>
      </w:tr>
      <w:tr w:rsidR="00BF2998" w:rsidRPr="003F0852" w:rsidTr="003C37E3">
        <w:trPr>
          <w:trHeight w:val="615"/>
          <w:jc w:val="center"/>
        </w:trPr>
        <w:tc>
          <w:tcPr>
            <w:tcW w:w="225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2013</w:t>
            </w:r>
          </w:p>
        </w:tc>
        <w:tc>
          <w:tcPr>
            <w:tcW w:w="204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proofErr w:type="gramStart"/>
            <w:r w:rsidRPr="003F0852">
              <w:rPr>
                <w:rFonts w:ascii="Arial Narrow" w:hAnsi="Arial Narrow" w:cs="Calibri"/>
                <w:sz w:val="16"/>
                <w:szCs w:val="16"/>
              </w:rPr>
              <w:t>A - CRÉDITOS</w:t>
            </w:r>
            <w:proofErr w:type="gramEnd"/>
            <w:r w:rsidRPr="003F0852">
              <w:rPr>
                <w:rFonts w:ascii="Arial Narrow" w:hAnsi="Arial Narrow" w:cs="Calibri"/>
                <w:sz w:val="16"/>
                <w:szCs w:val="16"/>
              </w:rPr>
              <w:t xml:space="preserve"> LÍQUIDOS</w:t>
            </w:r>
          </w:p>
          <w:p w:rsidR="00BF2998" w:rsidRPr="003F0852" w:rsidRDefault="00BF2998" w:rsidP="006F258F">
            <w:pPr>
              <w:pStyle w:val="Padro"/>
              <w:spacing w:after="0" w:line="360" w:lineRule="auto"/>
              <w:jc w:val="center"/>
            </w:pPr>
            <w:r w:rsidRPr="003F0852">
              <w:rPr>
                <w:rFonts w:ascii="Arial Narrow" w:hAnsi="Arial Narrow" w:cs="Calibri"/>
                <w:sz w:val="16"/>
                <w:szCs w:val="16"/>
              </w:rPr>
              <w:t>SALDO FINAL</w:t>
            </w:r>
          </w:p>
          <w:p w:rsidR="00BF2998" w:rsidRPr="003F0852" w:rsidRDefault="00BF2998" w:rsidP="006F258F">
            <w:pPr>
              <w:pStyle w:val="Padro"/>
              <w:spacing w:after="0" w:line="360" w:lineRule="auto"/>
              <w:jc w:val="center"/>
            </w:pPr>
            <w:r w:rsidRPr="003F0852">
              <w:rPr>
                <w:rFonts w:ascii="Arial Narrow" w:hAnsi="Arial Narrow" w:cs="Calibri"/>
                <w:sz w:val="16"/>
                <w:szCs w:val="16"/>
              </w:rPr>
              <w:t>(JANEIRO)</w:t>
            </w:r>
          </w:p>
        </w:tc>
        <w:tc>
          <w:tcPr>
            <w:tcW w:w="183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 xml:space="preserve">B – CÁLCULO PROVISÃO DE COTA </w:t>
            </w:r>
          </w:p>
          <w:p w:rsidR="00BF2998" w:rsidRPr="003F0852" w:rsidRDefault="00BF2998" w:rsidP="006F258F">
            <w:pPr>
              <w:pStyle w:val="Padro"/>
              <w:spacing w:after="0" w:line="360" w:lineRule="auto"/>
              <w:jc w:val="center"/>
            </w:pPr>
            <w:r w:rsidRPr="003F0852">
              <w:rPr>
                <w:rFonts w:ascii="Arial Narrow" w:hAnsi="Arial Narrow" w:cs="Calibri"/>
                <w:sz w:val="16"/>
                <w:szCs w:val="16"/>
              </w:rPr>
              <w:t>(B = A * 0,20)</w:t>
            </w:r>
          </w:p>
        </w:tc>
        <w:tc>
          <w:tcPr>
            <w:tcW w:w="1884" w:type="dxa"/>
            <w:vMerge w:val="restart"/>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C - SALDO FINAL PROVISÃO DE COTA</w:t>
            </w:r>
          </w:p>
          <w:p w:rsidR="00BF2998" w:rsidRPr="003F0852" w:rsidRDefault="00BF2998" w:rsidP="006F258F">
            <w:pPr>
              <w:pStyle w:val="Padro"/>
              <w:spacing w:after="0" w:line="360" w:lineRule="auto"/>
              <w:jc w:val="center"/>
            </w:pPr>
            <w:r w:rsidRPr="003F0852">
              <w:rPr>
                <w:rFonts w:ascii="Arial Narrow" w:hAnsi="Arial Narrow" w:cs="Calibri"/>
                <w:sz w:val="16"/>
                <w:szCs w:val="16"/>
              </w:rPr>
              <w:t>(2.1.4.3.01.01.001)</w:t>
            </w:r>
          </w:p>
        </w:tc>
        <w:tc>
          <w:tcPr>
            <w:tcW w:w="1870" w:type="dxa"/>
            <w:vMerge w:val="restart"/>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 xml:space="preserve">D – </w:t>
            </w:r>
          </w:p>
          <w:p w:rsidR="00BF2998" w:rsidRPr="003F0852" w:rsidRDefault="00BF2998" w:rsidP="006F258F">
            <w:pPr>
              <w:pStyle w:val="Padro"/>
              <w:spacing w:after="0" w:line="360" w:lineRule="auto"/>
              <w:jc w:val="center"/>
            </w:pPr>
            <w:r w:rsidRPr="003F0852">
              <w:rPr>
                <w:rFonts w:ascii="Arial Narrow" w:hAnsi="Arial Narrow" w:cs="Calibri"/>
                <w:sz w:val="16"/>
                <w:szCs w:val="16"/>
              </w:rPr>
              <w:t xml:space="preserve">(+) COMPLEMENTO </w:t>
            </w:r>
          </w:p>
          <w:p w:rsidR="00BF2998" w:rsidRPr="003F0852" w:rsidRDefault="00BF2998" w:rsidP="006F258F">
            <w:pPr>
              <w:pStyle w:val="Padro"/>
              <w:spacing w:after="0" w:line="360" w:lineRule="auto"/>
              <w:jc w:val="center"/>
            </w:pPr>
            <w:r w:rsidRPr="003F0852">
              <w:rPr>
                <w:rFonts w:ascii="Arial Narrow" w:hAnsi="Arial Narrow" w:cs="Calibri"/>
                <w:sz w:val="16"/>
                <w:szCs w:val="16"/>
              </w:rPr>
              <w:t xml:space="preserve">OU </w:t>
            </w:r>
          </w:p>
          <w:p w:rsidR="00BF2998" w:rsidRPr="003F0852" w:rsidRDefault="00BF2998" w:rsidP="006F258F">
            <w:pPr>
              <w:pStyle w:val="Padro"/>
              <w:spacing w:after="0" w:line="360" w:lineRule="auto"/>
              <w:jc w:val="center"/>
            </w:pPr>
            <w:r w:rsidRPr="003F0852">
              <w:rPr>
                <w:rFonts w:ascii="Arial Narrow" w:hAnsi="Arial Narrow" w:cs="Calibri"/>
                <w:sz w:val="16"/>
                <w:szCs w:val="16"/>
              </w:rPr>
              <w:t xml:space="preserve">(-) REVERSÃO </w:t>
            </w:r>
          </w:p>
          <w:p w:rsidR="00BF2998" w:rsidRPr="003F0852" w:rsidRDefault="00BF2998" w:rsidP="006F258F">
            <w:pPr>
              <w:pStyle w:val="Padro"/>
              <w:spacing w:after="0" w:line="360" w:lineRule="auto"/>
              <w:jc w:val="center"/>
            </w:pPr>
            <w:r w:rsidRPr="003F0852">
              <w:rPr>
                <w:rFonts w:ascii="Arial Narrow" w:hAnsi="Arial Narrow" w:cs="Calibri"/>
                <w:sz w:val="16"/>
                <w:szCs w:val="16"/>
              </w:rPr>
              <w:t>DA PROVISÃO</w:t>
            </w:r>
          </w:p>
          <w:p w:rsidR="00BF2998" w:rsidRPr="003F0852" w:rsidRDefault="00BF2998" w:rsidP="006F258F">
            <w:pPr>
              <w:pStyle w:val="Padro"/>
              <w:spacing w:after="0" w:line="360" w:lineRule="auto"/>
              <w:jc w:val="center"/>
            </w:pPr>
            <w:r w:rsidRPr="003F0852">
              <w:rPr>
                <w:rFonts w:ascii="Arial Narrow" w:hAnsi="Arial Narrow" w:cs="Calibri"/>
                <w:sz w:val="16"/>
                <w:szCs w:val="16"/>
              </w:rPr>
              <w:t>(D = B – C)</w:t>
            </w:r>
          </w:p>
        </w:tc>
      </w:tr>
      <w:tr w:rsidR="00BF2998" w:rsidRPr="003F0852" w:rsidTr="003C37E3">
        <w:trPr>
          <w:trHeight w:val="315"/>
          <w:jc w:val="center"/>
        </w:trPr>
        <w:tc>
          <w:tcPr>
            <w:tcW w:w="225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16"/>
                <w:szCs w:val="16"/>
              </w:rPr>
              <w:t>Créditos a Receber - CP</w:t>
            </w:r>
          </w:p>
        </w:tc>
        <w:tc>
          <w:tcPr>
            <w:tcW w:w="204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28.240*</w:t>
            </w:r>
          </w:p>
        </w:tc>
        <w:tc>
          <w:tcPr>
            <w:tcW w:w="183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5.648</w:t>
            </w:r>
          </w:p>
        </w:tc>
        <w:tc>
          <w:tcPr>
            <w:tcW w:w="1884" w:type="dxa"/>
            <w:vMerge/>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pPr>
          </w:p>
        </w:tc>
        <w:tc>
          <w:tcPr>
            <w:tcW w:w="1870" w:type="dxa"/>
            <w:vMerge/>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pPr>
          </w:p>
        </w:tc>
      </w:tr>
      <w:tr w:rsidR="00BF2998" w:rsidRPr="003F0852" w:rsidTr="003C37E3">
        <w:trPr>
          <w:trHeight w:val="315"/>
          <w:jc w:val="center"/>
        </w:trPr>
        <w:tc>
          <w:tcPr>
            <w:tcW w:w="225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16"/>
                <w:szCs w:val="16"/>
              </w:rPr>
              <w:t>Créditos a Receber - LP</w:t>
            </w:r>
          </w:p>
        </w:tc>
        <w:tc>
          <w:tcPr>
            <w:tcW w:w="204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24.000**</w:t>
            </w:r>
          </w:p>
        </w:tc>
        <w:tc>
          <w:tcPr>
            <w:tcW w:w="183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4.800</w:t>
            </w:r>
          </w:p>
        </w:tc>
        <w:tc>
          <w:tcPr>
            <w:tcW w:w="1884" w:type="dxa"/>
            <w:vMerge w:val="restart"/>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8.448</w:t>
            </w:r>
          </w:p>
        </w:tc>
        <w:tc>
          <w:tcPr>
            <w:tcW w:w="1870" w:type="dxa"/>
            <w:vMerge w:val="restart"/>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2.000</w:t>
            </w:r>
          </w:p>
        </w:tc>
      </w:tr>
      <w:tr w:rsidR="00BF2998" w:rsidRPr="003F0852" w:rsidTr="003C37E3">
        <w:trPr>
          <w:trHeight w:val="315"/>
          <w:jc w:val="center"/>
        </w:trPr>
        <w:tc>
          <w:tcPr>
            <w:tcW w:w="225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TOTAL DA CARTEIRA</w:t>
            </w:r>
          </w:p>
        </w:tc>
        <w:tc>
          <w:tcPr>
            <w:tcW w:w="204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52.240</w:t>
            </w:r>
          </w:p>
        </w:tc>
        <w:tc>
          <w:tcPr>
            <w:tcW w:w="183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10.448</w:t>
            </w:r>
          </w:p>
        </w:tc>
        <w:tc>
          <w:tcPr>
            <w:tcW w:w="1884" w:type="dxa"/>
            <w:vMerge/>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pPr>
          </w:p>
        </w:tc>
        <w:tc>
          <w:tcPr>
            <w:tcW w:w="1870" w:type="dxa"/>
            <w:vMerge/>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pPr>
          </w:p>
        </w:tc>
      </w:tr>
    </w:tbl>
    <w:p w:rsidR="00BF2998" w:rsidRPr="003F0852" w:rsidRDefault="00BF2998" w:rsidP="006F258F">
      <w:pPr>
        <w:pStyle w:val="PargrafodaLista"/>
        <w:tabs>
          <w:tab w:val="left" w:pos="0"/>
          <w:tab w:val="left" w:pos="426"/>
        </w:tabs>
        <w:spacing w:line="360" w:lineRule="auto"/>
        <w:ind w:left="0"/>
        <w:jc w:val="both"/>
      </w:pPr>
      <w:r w:rsidRPr="003F0852">
        <w:rPr>
          <w:rFonts w:ascii="Arial Narrow" w:hAnsi="Arial Narrow" w:cs="Arial"/>
          <w:sz w:val="26"/>
          <w:szCs w:val="26"/>
        </w:rPr>
        <w:t>*</w:t>
      </w:r>
      <w:r w:rsidRPr="003F0852">
        <w:rPr>
          <w:rFonts w:ascii="Arial Narrow" w:hAnsi="Arial Narrow" w:cs="Calibri"/>
          <w:sz w:val="16"/>
          <w:szCs w:val="16"/>
        </w:rPr>
        <w:t>Créditos a Receber – CP = 1.1.2.1</w:t>
      </w:r>
      <w:r w:rsidRPr="003F0852">
        <w:rPr>
          <w:rFonts w:ascii="Arial Narrow" w:hAnsi="Arial Narrow" w:cs="Arial"/>
          <w:sz w:val="16"/>
          <w:szCs w:val="16"/>
        </w:rPr>
        <w:t xml:space="preserve"> = Créditos Líquidos </w:t>
      </w:r>
    </w:p>
    <w:p w:rsidR="00BF2998" w:rsidRPr="003F0852" w:rsidRDefault="00BF2998" w:rsidP="006F258F">
      <w:pPr>
        <w:pStyle w:val="PargrafodaLista"/>
        <w:tabs>
          <w:tab w:val="left" w:pos="0"/>
          <w:tab w:val="left" w:pos="426"/>
        </w:tabs>
        <w:spacing w:line="360" w:lineRule="auto"/>
        <w:ind w:left="0"/>
        <w:jc w:val="both"/>
      </w:pPr>
      <w:r w:rsidRPr="003F0852">
        <w:rPr>
          <w:rFonts w:ascii="Arial Narrow" w:hAnsi="Arial Narrow" w:cs="Calibri"/>
          <w:sz w:val="16"/>
          <w:szCs w:val="16"/>
        </w:rPr>
        <w:t>**Créditos a Receber – LP = 1.2.1.1</w:t>
      </w:r>
      <w:r w:rsidRPr="003F0852">
        <w:rPr>
          <w:rFonts w:ascii="Arial Narrow" w:hAnsi="Arial Narrow" w:cs="Arial"/>
          <w:sz w:val="16"/>
          <w:szCs w:val="16"/>
        </w:rPr>
        <w:t xml:space="preserve"> = Créditos Líquidos </w:t>
      </w:r>
    </w:p>
    <w:p w:rsidR="00BF2998" w:rsidRDefault="00BF2998" w:rsidP="006F258F">
      <w:pPr>
        <w:pStyle w:val="PargrafodaLista"/>
        <w:tabs>
          <w:tab w:val="left" w:pos="0"/>
          <w:tab w:val="left" w:pos="426"/>
        </w:tabs>
        <w:spacing w:line="360" w:lineRule="auto"/>
        <w:ind w:left="0"/>
        <w:jc w:val="both"/>
      </w:pPr>
    </w:p>
    <w:p w:rsidR="002C6C84" w:rsidRDefault="002C6C84" w:rsidP="006F258F">
      <w:pPr>
        <w:pStyle w:val="PargrafodaLista"/>
        <w:tabs>
          <w:tab w:val="left" w:pos="0"/>
          <w:tab w:val="left" w:pos="426"/>
        </w:tabs>
        <w:spacing w:line="360" w:lineRule="auto"/>
        <w:ind w:left="0"/>
        <w:jc w:val="both"/>
      </w:pPr>
    </w:p>
    <w:p w:rsidR="002C6C84" w:rsidRDefault="002C6C84" w:rsidP="006F258F">
      <w:pPr>
        <w:pStyle w:val="PargrafodaLista"/>
        <w:tabs>
          <w:tab w:val="left" w:pos="0"/>
          <w:tab w:val="left" w:pos="426"/>
        </w:tabs>
        <w:spacing w:line="360" w:lineRule="auto"/>
        <w:ind w:left="0"/>
        <w:jc w:val="both"/>
      </w:pPr>
    </w:p>
    <w:p w:rsidR="002C6C84" w:rsidRDefault="002C6C84" w:rsidP="006F258F">
      <w:pPr>
        <w:pStyle w:val="PargrafodaLista"/>
        <w:tabs>
          <w:tab w:val="left" w:pos="0"/>
          <w:tab w:val="left" w:pos="426"/>
        </w:tabs>
        <w:spacing w:line="360" w:lineRule="auto"/>
        <w:ind w:left="0"/>
        <w:jc w:val="both"/>
      </w:pPr>
    </w:p>
    <w:p w:rsidR="00BF2998" w:rsidRPr="003F0852" w:rsidRDefault="00BF2998" w:rsidP="006F258F">
      <w:pPr>
        <w:pStyle w:val="PargrafodaLista"/>
        <w:tabs>
          <w:tab w:val="left" w:pos="0"/>
          <w:tab w:val="left" w:pos="426"/>
        </w:tabs>
        <w:spacing w:line="360" w:lineRule="auto"/>
        <w:ind w:left="0"/>
        <w:jc w:val="both"/>
      </w:pPr>
      <w:r w:rsidRPr="003F0852">
        <w:rPr>
          <w:rFonts w:ascii="Arial Narrow" w:hAnsi="Arial Narrow" w:cs="Arial"/>
          <w:b/>
        </w:rPr>
        <w:lastRenderedPageBreak/>
        <w:t>3.2.1 Lançamentos Contábeis</w:t>
      </w:r>
    </w:p>
    <w:p w:rsidR="00BF2998" w:rsidRPr="003F0852" w:rsidRDefault="00BF2998" w:rsidP="006F258F">
      <w:pPr>
        <w:pStyle w:val="PargrafodaLista"/>
        <w:tabs>
          <w:tab w:val="left" w:pos="0"/>
          <w:tab w:val="left" w:pos="426"/>
        </w:tabs>
        <w:spacing w:line="360" w:lineRule="auto"/>
        <w:ind w:left="0"/>
        <w:jc w:val="both"/>
      </w:pPr>
    </w:p>
    <w:p w:rsidR="00BF2998" w:rsidRPr="003F0852" w:rsidRDefault="00BF2998" w:rsidP="006F258F">
      <w:pPr>
        <w:pStyle w:val="PargrafodaLista"/>
        <w:tabs>
          <w:tab w:val="left" w:pos="0"/>
          <w:tab w:val="left" w:pos="426"/>
        </w:tabs>
        <w:spacing w:line="360" w:lineRule="auto"/>
        <w:ind w:left="0"/>
        <w:jc w:val="both"/>
      </w:pPr>
      <w:r w:rsidRPr="003F0852">
        <w:rPr>
          <w:rFonts w:ascii="Arial Narrow" w:hAnsi="Arial Narrow" w:cs="Arial"/>
          <w:u w:val="single"/>
        </w:rPr>
        <w:t>Sistema Patrimonial</w:t>
      </w:r>
    </w:p>
    <w:p w:rsidR="00BF2998" w:rsidRPr="003F0852" w:rsidRDefault="00BF2998" w:rsidP="006F258F">
      <w:pPr>
        <w:pStyle w:val="Padro"/>
        <w:spacing w:after="0" w:line="360" w:lineRule="auto"/>
        <w:ind w:firstLine="708"/>
        <w:jc w:val="both"/>
      </w:pPr>
    </w:p>
    <w:tbl>
      <w:tblPr>
        <w:tblW w:w="0" w:type="auto"/>
        <w:jc w:val="center"/>
        <w:tblBorders>
          <w:top w:val="dotted" w:sz="4" w:space="0" w:color="00000A"/>
          <w:left w:val="dotted" w:sz="4" w:space="0" w:color="00000A"/>
          <w:bottom w:val="dotted" w:sz="4" w:space="0" w:color="00000A"/>
          <w:right w:val="dotted" w:sz="4" w:space="0" w:color="00000A"/>
        </w:tblBorders>
        <w:tblCellMar>
          <w:left w:w="10" w:type="dxa"/>
          <w:right w:w="10" w:type="dxa"/>
        </w:tblCellMar>
        <w:tblLook w:val="04A0"/>
      </w:tblPr>
      <w:tblGrid>
        <w:gridCol w:w="1468"/>
        <w:gridCol w:w="525"/>
        <w:gridCol w:w="1843"/>
        <w:gridCol w:w="3543"/>
        <w:gridCol w:w="1219"/>
      </w:tblGrid>
      <w:tr w:rsidR="00BF2998" w:rsidRPr="003F0852" w:rsidTr="003C37E3">
        <w:trPr>
          <w:trHeight w:val="300"/>
          <w:jc w:val="center"/>
        </w:trPr>
        <w:tc>
          <w:tcPr>
            <w:tcW w:w="1468" w:type="dxa"/>
            <w:tcBorders>
              <w:top w:val="dotted" w:sz="4" w:space="0" w:color="00000A"/>
              <w:left w:val="dotted" w:sz="4" w:space="0" w:color="00000A"/>
              <w:bottom w:val="dotted" w:sz="4" w:space="0" w:color="00000A"/>
              <w:right w:val="dotted" w:sz="4" w:space="0" w:color="00000A"/>
            </w:tcBorders>
            <w:shd w:val="clear" w:color="auto" w:fill="auto"/>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rPr>
              <w:t>EVENTO</w:t>
            </w:r>
          </w:p>
        </w:tc>
        <w:tc>
          <w:tcPr>
            <w:tcW w:w="525"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24"/>
                <w:szCs w:val="24"/>
              </w:rPr>
              <w:t>D</w:t>
            </w:r>
          </w:p>
        </w:tc>
        <w:tc>
          <w:tcPr>
            <w:tcW w:w="184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3.6.1.1.01.01.002</w:t>
            </w:r>
          </w:p>
        </w:tc>
        <w:tc>
          <w:tcPr>
            <w:tcW w:w="354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Contribuições Cota</w:t>
            </w:r>
            <w:r>
              <w:rPr>
                <w:rFonts w:ascii="Arial Narrow" w:hAnsi="Arial Narrow" w:cs="Calibri"/>
                <w:sz w:val="24"/>
                <w:szCs w:val="24"/>
              </w:rPr>
              <w:t>-</w:t>
            </w:r>
            <w:r w:rsidRPr="003F0852">
              <w:rPr>
                <w:rFonts w:ascii="Arial Narrow" w:hAnsi="Arial Narrow" w:cs="Calibri"/>
                <w:sz w:val="24"/>
                <w:szCs w:val="24"/>
              </w:rPr>
              <w:t>Parte - VPD</w:t>
            </w:r>
          </w:p>
        </w:tc>
        <w:tc>
          <w:tcPr>
            <w:tcW w:w="1219"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2.000</w:t>
            </w:r>
          </w:p>
        </w:tc>
      </w:tr>
      <w:tr w:rsidR="00BF2998" w:rsidRPr="003F0852" w:rsidTr="003C37E3">
        <w:trPr>
          <w:trHeight w:val="300"/>
          <w:jc w:val="center"/>
        </w:trPr>
        <w:tc>
          <w:tcPr>
            <w:tcW w:w="1468" w:type="dxa"/>
            <w:tcBorders>
              <w:top w:val="dotted" w:sz="4" w:space="0" w:color="00000A"/>
              <w:left w:val="dotted" w:sz="4" w:space="0" w:color="00000A"/>
              <w:bottom w:val="dotted" w:sz="4" w:space="0" w:color="00000A"/>
              <w:right w:val="dotted" w:sz="4" w:space="0" w:color="00000A"/>
            </w:tcBorders>
            <w:shd w:val="clear" w:color="auto" w:fill="auto"/>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rPr>
              <w:t>2.1.6.1.003</w:t>
            </w:r>
          </w:p>
        </w:tc>
        <w:tc>
          <w:tcPr>
            <w:tcW w:w="525"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24"/>
                <w:szCs w:val="24"/>
              </w:rPr>
              <w:t>C</w:t>
            </w:r>
          </w:p>
        </w:tc>
        <w:tc>
          <w:tcPr>
            <w:tcW w:w="184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2.1.4.3.01.01.001</w:t>
            </w:r>
          </w:p>
        </w:tc>
        <w:tc>
          <w:tcPr>
            <w:tcW w:w="354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proofErr w:type="gramStart"/>
            <w:r w:rsidRPr="003F0852">
              <w:rPr>
                <w:rFonts w:ascii="Arial Narrow" w:hAnsi="Arial Narrow" w:cs="Calibri"/>
                <w:sz w:val="24"/>
                <w:szCs w:val="24"/>
              </w:rPr>
              <w:t>Provisão de Cota</w:t>
            </w:r>
            <w:r>
              <w:rPr>
                <w:rFonts w:ascii="Arial Narrow" w:hAnsi="Arial Narrow" w:cs="Calibri"/>
                <w:sz w:val="24"/>
                <w:szCs w:val="24"/>
              </w:rPr>
              <w:t>-</w:t>
            </w:r>
            <w:r w:rsidRPr="003F0852">
              <w:rPr>
                <w:rFonts w:ascii="Arial Narrow" w:hAnsi="Arial Narrow" w:cs="Calibri"/>
                <w:sz w:val="24"/>
                <w:szCs w:val="24"/>
              </w:rPr>
              <w:t>Parte - Passivo</w:t>
            </w:r>
            <w:proofErr w:type="gramEnd"/>
          </w:p>
        </w:tc>
        <w:tc>
          <w:tcPr>
            <w:tcW w:w="1219"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2.000</w:t>
            </w:r>
          </w:p>
        </w:tc>
      </w:tr>
    </w:tbl>
    <w:p w:rsidR="00BF2998" w:rsidRPr="003F0852" w:rsidRDefault="00BF2998" w:rsidP="006F258F">
      <w:pPr>
        <w:pStyle w:val="PargrafodaLista"/>
        <w:tabs>
          <w:tab w:val="left" w:pos="0"/>
          <w:tab w:val="left" w:pos="426"/>
        </w:tabs>
        <w:spacing w:line="360" w:lineRule="auto"/>
        <w:ind w:left="0"/>
        <w:jc w:val="both"/>
      </w:pPr>
    </w:p>
    <w:p w:rsidR="00BF2998" w:rsidRPr="003F0852" w:rsidRDefault="00BF2998" w:rsidP="006F258F">
      <w:pPr>
        <w:pStyle w:val="PargrafodaLista"/>
        <w:numPr>
          <w:ilvl w:val="0"/>
          <w:numId w:val="1"/>
        </w:numPr>
        <w:tabs>
          <w:tab w:val="left" w:pos="708"/>
          <w:tab w:val="left" w:pos="1134"/>
        </w:tabs>
        <w:suppressAutoHyphens/>
        <w:spacing w:line="360" w:lineRule="auto"/>
        <w:jc w:val="both"/>
      </w:pPr>
      <w:r w:rsidRPr="003F0852">
        <w:rPr>
          <w:rFonts w:ascii="Arial Narrow" w:hAnsi="Arial Narrow" w:cs="Arial"/>
          <w:b/>
        </w:rPr>
        <w:t>Arrecadação dos Créditos</w:t>
      </w:r>
      <w:r w:rsidRPr="003F0852">
        <w:rPr>
          <w:rFonts w:ascii="Arial Narrow" w:hAnsi="Arial Narrow" w:cs="Arial"/>
          <w:b/>
        </w:rPr>
        <w:tab/>
        <w:t>a Receber - Ativo</w:t>
      </w:r>
    </w:p>
    <w:p w:rsidR="00BF2998" w:rsidRPr="003F0852" w:rsidRDefault="00BF2998" w:rsidP="006F258F">
      <w:pPr>
        <w:pStyle w:val="Padro"/>
        <w:tabs>
          <w:tab w:val="left" w:pos="1701"/>
          <w:tab w:val="left" w:pos="1843"/>
        </w:tabs>
        <w:spacing w:after="0" w:line="360" w:lineRule="auto"/>
        <w:jc w:val="both"/>
      </w:pPr>
      <w:r w:rsidRPr="003F0852">
        <w:rPr>
          <w:rFonts w:ascii="Arial Narrow" w:hAnsi="Arial Narrow" w:cs="Arial"/>
          <w:b/>
          <w:sz w:val="24"/>
          <w:szCs w:val="24"/>
        </w:rPr>
        <w:t xml:space="preserve"> </w:t>
      </w:r>
    </w:p>
    <w:p w:rsidR="00BF2998" w:rsidRDefault="00BF2998" w:rsidP="006F258F">
      <w:pPr>
        <w:pStyle w:val="Padro"/>
        <w:tabs>
          <w:tab w:val="left" w:pos="709"/>
          <w:tab w:val="left" w:pos="1843"/>
        </w:tabs>
        <w:spacing w:after="0" w:line="360" w:lineRule="auto"/>
        <w:ind w:firstLine="708"/>
        <w:jc w:val="both"/>
        <w:rPr>
          <w:rFonts w:ascii="Arial Narrow" w:hAnsi="Arial Narrow" w:cs="Arial"/>
          <w:sz w:val="24"/>
          <w:szCs w:val="24"/>
        </w:rPr>
      </w:pPr>
      <w:r w:rsidRPr="003F0852">
        <w:rPr>
          <w:rFonts w:ascii="Arial Narrow" w:hAnsi="Arial Narrow" w:cs="Arial"/>
          <w:b/>
          <w:sz w:val="24"/>
          <w:szCs w:val="24"/>
        </w:rPr>
        <w:tab/>
      </w:r>
      <w:r w:rsidRPr="003F0852">
        <w:rPr>
          <w:rFonts w:ascii="Arial Narrow" w:hAnsi="Arial Narrow" w:cs="Arial"/>
          <w:sz w:val="24"/>
          <w:szCs w:val="24"/>
        </w:rPr>
        <w:t>Os lançamentos referentes à arrecadação dos créditos a receber continuarão automáticos via sistema SPW, ficando sob a responsabilidade do contabilista apenas as adequações da provisão de cota</w:t>
      </w:r>
      <w:r>
        <w:rPr>
          <w:rFonts w:ascii="Arial Narrow" w:hAnsi="Arial Narrow" w:cs="Arial"/>
          <w:sz w:val="24"/>
          <w:szCs w:val="24"/>
        </w:rPr>
        <w:t>-</w:t>
      </w:r>
      <w:r w:rsidRPr="003F0852">
        <w:rPr>
          <w:rFonts w:ascii="Arial Narrow" w:hAnsi="Arial Narrow" w:cs="Arial"/>
          <w:sz w:val="24"/>
          <w:szCs w:val="24"/>
        </w:rPr>
        <w:t>parte e ajustes de perdas de créditos, cuja periodicidade será em 31/12 e 31/01 ou quando houver algum fato relevante que altere significativamente a carteira de créditos.</w:t>
      </w:r>
    </w:p>
    <w:p w:rsidR="00191984" w:rsidRPr="003F0852" w:rsidRDefault="00191984" w:rsidP="006F258F">
      <w:pPr>
        <w:pStyle w:val="Padro"/>
        <w:tabs>
          <w:tab w:val="left" w:pos="709"/>
          <w:tab w:val="left" w:pos="1843"/>
        </w:tabs>
        <w:spacing w:after="0" w:line="360" w:lineRule="auto"/>
        <w:ind w:firstLine="708"/>
        <w:jc w:val="both"/>
        <w:rPr>
          <w:rFonts w:ascii="Arial Narrow" w:hAnsi="Arial Narrow" w:cs="Arial"/>
          <w:sz w:val="24"/>
          <w:szCs w:val="24"/>
        </w:rPr>
      </w:pPr>
    </w:p>
    <w:p w:rsidR="00BF2998" w:rsidRPr="003F0852" w:rsidRDefault="00BF2998" w:rsidP="006F258F">
      <w:pPr>
        <w:pStyle w:val="PargrafodaLista"/>
        <w:tabs>
          <w:tab w:val="left" w:pos="0"/>
          <w:tab w:val="left" w:pos="426"/>
        </w:tabs>
        <w:spacing w:line="360" w:lineRule="auto"/>
        <w:ind w:left="0"/>
        <w:jc w:val="both"/>
      </w:pPr>
      <w:r w:rsidRPr="003F0852">
        <w:rPr>
          <w:rFonts w:ascii="Arial Narrow" w:hAnsi="Arial Narrow" w:cs="Arial"/>
          <w:b/>
        </w:rPr>
        <w:t>4.1. Exemplo de Arrecadação</w:t>
      </w:r>
    </w:p>
    <w:p w:rsidR="00BF2998" w:rsidRPr="003F0852" w:rsidRDefault="00BF2998" w:rsidP="006F258F">
      <w:pPr>
        <w:pStyle w:val="Padro"/>
        <w:tabs>
          <w:tab w:val="left" w:pos="709"/>
          <w:tab w:val="left" w:pos="1843"/>
        </w:tabs>
        <w:spacing w:after="0" w:line="360" w:lineRule="auto"/>
        <w:jc w:val="both"/>
      </w:pPr>
    </w:p>
    <w:p w:rsidR="00BF2998" w:rsidRPr="003F0852" w:rsidRDefault="00BF2998" w:rsidP="006F258F">
      <w:pPr>
        <w:pStyle w:val="PargrafodaLista"/>
        <w:numPr>
          <w:ilvl w:val="0"/>
          <w:numId w:val="4"/>
        </w:numPr>
        <w:tabs>
          <w:tab w:val="left" w:pos="1417"/>
          <w:tab w:val="left" w:pos="2551"/>
        </w:tabs>
        <w:suppressAutoHyphens/>
        <w:spacing w:line="360" w:lineRule="auto"/>
        <w:jc w:val="both"/>
      </w:pPr>
      <w:r w:rsidRPr="003F0852">
        <w:rPr>
          <w:rFonts w:ascii="Arial Narrow" w:hAnsi="Arial Narrow" w:cs="Arial"/>
        </w:rPr>
        <w:t>No mês de Fevereiro, recebimento no valor de R$ 30.000,00 de Créditos a Receber no Curto Prazo:</w:t>
      </w:r>
    </w:p>
    <w:p w:rsidR="00BF2998" w:rsidRPr="003F0852" w:rsidRDefault="00BF2998" w:rsidP="006F258F">
      <w:pPr>
        <w:pStyle w:val="Padro"/>
        <w:tabs>
          <w:tab w:val="left" w:pos="0"/>
          <w:tab w:val="left" w:pos="426"/>
        </w:tabs>
        <w:spacing w:after="0" w:line="360" w:lineRule="auto"/>
        <w:jc w:val="both"/>
      </w:pPr>
    </w:p>
    <w:p w:rsidR="00BF2998" w:rsidRPr="003F0852" w:rsidRDefault="00BF2998" w:rsidP="006F258F">
      <w:pPr>
        <w:pStyle w:val="Padro"/>
        <w:tabs>
          <w:tab w:val="left" w:pos="0"/>
          <w:tab w:val="left" w:pos="426"/>
        </w:tabs>
        <w:spacing w:after="0" w:line="360" w:lineRule="auto"/>
        <w:jc w:val="both"/>
      </w:pPr>
      <w:r w:rsidRPr="003F0852">
        <w:rPr>
          <w:rFonts w:ascii="Arial Narrow" w:hAnsi="Arial Narrow" w:cs="Arial"/>
          <w:b/>
          <w:sz w:val="24"/>
          <w:szCs w:val="24"/>
        </w:rPr>
        <w:t>4.1.1. Lançamentos Contábeis</w:t>
      </w:r>
      <w:r w:rsidRPr="003F0852">
        <w:rPr>
          <w:rFonts w:ascii="Arial Narrow" w:hAnsi="Arial Narrow" w:cs="Arial"/>
        </w:rPr>
        <w:tab/>
      </w:r>
    </w:p>
    <w:p w:rsidR="00BF2998" w:rsidRPr="003F0852" w:rsidRDefault="00BF2998" w:rsidP="006F258F">
      <w:pPr>
        <w:pStyle w:val="Padro"/>
        <w:tabs>
          <w:tab w:val="left" w:pos="0"/>
          <w:tab w:val="left" w:pos="426"/>
        </w:tabs>
        <w:spacing w:after="0" w:line="360" w:lineRule="auto"/>
        <w:jc w:val="both"/>
      </w:pPr>
    </w:p>
    <w:p w:rsidR="00BF2998" w:rsidRPr="003F0852" w:rsidRDefault="00BF2998" w:rsidP="006F258F">
      <w:pPr>
        <w:pStyle w:val="Padro"/>
        <w:tabs>
          <w:tab w:val="left" w:pos="0"/>
          <w:tab w:val="left" w:pos="426"/>
        </w:tabs>
        <w:spacing w:after="0" w:line="360" w:lineRule="auto"/>
        <w:jc w:val="both"/>
      </w:pPr>
      <w:r w:rsidRPr="003F0852">
        <w:rPr>
          <w:rFonts w:ascii="Arial Narrow" w:hAnsi="Arial Narrow" w:cs="Arial"/>
          <w:sz w:val="24"/>
          <w:szCs w:val="24"/>
          <w:u w:val="single"/>
        </w:rPr>
        <w:t>Sistema Patrimonial</w:t>
      </w:r>
    </w:p>
    <w:p w:rsidR="00BF2998" w:rsidRPr="003F0852" w:rsidRDefault="00BF2998" w:rsidP="006F258F">
      <w:pPr>
        <w:pStyle w:val="Padro"/>
        <w:tabs>
          <w:tab w:val="left" w:pos="709"/>
          <w:tab w:val="left" w:pos="1843"/>
        </w:tabs>
        <w:spacing w:after="0" w:line="360" w:lineRule="auto"/>
        <w:ind w:firstLine="708"/>
        <w:jc w:val="both"/>
      </w:pPr>
    </w:p>
    <w:tbl>
      <w:tblPr>
        <w:tblW w:w="0" w:type="auto"/>
        <w:jc w:val="center"/>
        <w:tblBorders>
          <w:top w:val="dotted" w:sz="4" w:space="0" w:color="00000A"/>
          <w:left w:val="dotted" w:sz="4" w:space="0" w:color="00000A"/>
          <w:bottom w:val="dotted" w:sz="4" w:space="0" w:color="00000A"/>
          <w:right w:val="dotted" w:sz="4" w:space="0" w:color="00000A"/>
        </w:tblBorders>
        <w:tblCellMar>
          <w:left w:w="10" w:type="dxa"/>
          <w:right w:w="10" w:type="dxa"/>
        </w:tblCellMar>
        <w:tblLook w:val="04A0"/>
      </w:tblPr>
      <w:tblGrid>
        <w:gridCol w:w="554"/>
        <w:gridCol w:w="1984"/>
        <w:gridCol w:w="4818"/>
        <w:gridCol w:w="1229"/>
      </w:tblGrid>
      <w:tr w:rsidR="00BF2998" w:rsidRPr="003F0852" w:rsidTr="003C37E3">
        <w:trPr>
          <w:trHeight w:val="300"/>
          <w:jc w:val="center"/>
        </w:trPr>
        <w:tc>
          <w:tcPr>
            <w:tcW w:w="554"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D</w:t>
            </w:r>
          </w:p>
        </w:tc>
        <w:tc>
          <w:tcPr>
            <w:tcW w:w="1984"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proofErr w:type="gramStart"/>
            <w:r w:rsidRPr="003F0852">
              <w:rPr>
                <w:rFonts w:ascii="Arial Narrow" w:hAnsi="Arial Narrow" w:cs="Calibri"/>
                <w:sz w:val="24"/>
                <w:szCs w:val="24"/>
              </w:rPr>
              <w:t>1.1.1.1.03.</w:t>
            </w:r>
            <w:proofErr w:type="gramEnd"/>
            <w:r w:rsidRPr="003F0852">
              <w:rPr>
                <w:rFonts w:ascii="Arial Narrow" w:hAnsi="Arial Narrow" w:cs="Calibri"/>
                <w:sz w:val="24"/>
                <w:szCs w:val="24"/>
              </w:rPr>
              <w:t>XX.XXX</w:t>
            </w:r>
          </w:p>
        </w:tc>
        <w:tc>
          <w:tcPr>
            <w:tcW w:w="4818"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Banco Conta Movimento</w:t>
            </w:r>
          </w:p>
        </w:tc>
        <w:tc>
          <w:tcPr>
            <w:tcW w:w="1229"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24.000</w:t>
            </w:r>
          </w:p>
        </w:tc>
      </w:tr>
      <w:tr w:rsidR="00BF2998" w:rsidRPr="003F0852" w:rsidTr="003C37E3">
        <w:trPr>
          <w:trHeight w:val="300"/>
          <w:jc w:val="center"/>
        </w:trPr>
        <w:tc>
          <w:tcPr>
            <w:tcW w:w="554"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D</w:t>
            </w:r>
          </w:p>
        </w:tc>
        <w:tc>
          <w:tcPr>
            <w:tcW w:w="1984"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2.1.3.2.01.01.001</w:t>
            </w:r>
          </w:p>
        </w:tc>
        <w:tc>
          <w:tcPr>
            <w:tcW w:w="4818"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 xml:space="preserve">Transferências Legais </w:t>
            </w:r>
            <w:r>
              <w:rPr>
                <w:rFonts w:ascii="Arial Narrow" w:hAnsi="Arial Narrow" w:cs="Calibri"/>
                <w:sz w:val="24"/>
                <w:szCs w:val="24"/>
              </w:rPr>
              <w:t>–</w:t>
            </w:r>
            <w:r w:rsidRPr="003F0852">
              <w:rPr>
                <w:rFonts w:ascii="Arial Narrow" w:hAnsi="Arial Narrow" w:cs="Calibri"/>
                <w:sz w:val="24"/>
                <w:szCs w:val="24"/>
              </w:rPr>
              <w:t xml:space="preserve"> Cota</w:t>
            </w:r>
            <w:r>
              <w:rPr>
                <w:rFonts w:ascii="Arial Narrow" w:hAnsi="Arial Narrow" w:cs="Calibri"/>
                <w:sz w:val="24"/>
                <w:szCs w:val="24"/>
              </w:rPr>
              <w:t>-</w:t>
            </w:r>
            <w:r w:rsidRPr="003F0852">
              <w:rPr>
                <w:rFonts w:ascii="Arial Narrow" w:hAnsi="Arial Narrow" w:cs="Calibri"/>
                <w:sz w:val="24"/>
                <w:szCs w:val="24"/>
              </w:rPr>
              <w:t>Parte</w:t>
            </w:r>
          </w:p>
        </w:tc>
        <w:tc>
          <w:tcPr>
            <w:tcW w:w="1229"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 xml:space="preserve">  6.000</w:t>
            </w:r>
          </w:p>
        </w:tc>
      </w:tr>
      <w:tr w:rsidR="00BF2998" w:rsidRPr="003F0852" w:rsidTr="003C37E3">
        <w:trPr>
          <w:trHeight w:val="300"/>
          <w:jc w:val="center"/>
        </w:trPr>
        <w:tc>
          <w:tcPr>
            <w:tcW w:w="554"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C</w:t>
            </w:r>
          </w:p>
        </w:tc>
        <w:tc>
          <w:tcPr>
            <w:tcW w:w="1984"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proofErr w:type="gramStart"/>
            <w:r w:rsidRPr="003F0852">
              <w:rPr>
                <w:rFonts w:ascii="Arial Narrow" w:hAnsi="Arial Narrow" w:cs="Calibri"/>
                <w:sz w:val="24"/>
                <w:szCs w:val="24"/>
              </w:rPr>
              <w:t>1.1.2.1.</w:t>
            </w:r>
            <w:proofErr w:type="gramEnd"/>
            <w:r w:rsidRPr="003F0852">
              <w:rPr>
                <w:rFonts w:ascii="Arial Narrow" w:hAnsi="Arial Narrow" w:cs="Calibri"/>
                <w:sz w:val="24"/>
                <w:szCs w:val="24"/>
              </w:rPr>
              <w:t>XX.XX.XXX</w:t>
            </w:r>
          </w:p>
        </w:tc>
        <w:tc>
          <w:tcPr>
            <w:tcW w:w="4818"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Créditos a Receber - CP</w:t>
            </w:r>
          </w:p>
        </w:tc>
        <w:tc>
          <w:tcPr>
            <w:tcW w:w="1229"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30.000</w:t>
            </w:r>
          </w:p>
        </w:tc>
      </w:tr>
      <w:tr w:rsidR="00BF2998" w:rsidRPr="003F0852" w:rsidTr="003C37E3">
        <w:trPr>
          <w:trHeight w:val="300"/>
          <w:jc w:val="center"/>
        </w:trPr>
        <w:tc>
          <w:tcPr>
            <w:tcW w:w="554"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D</w:t>
            </w:r>
          </w:p>
        </w:tc>
        <w:tc>
          <w:tcPr>
            <w:tcW w:w="1984"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2.1.4.3.01.01.001</w:t>
            </w:r>
          </w:p>
        </w:tc>
        <w:tc>
          <w:tcPr>
            <w:tcW w:w="4818"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Provisão de Cota</w:t>
            </w:r>
            <w:r>
              <w:rPr>
                <w:rFonts w:ascii="Arial Narrow" w:hAnsi="Arial Narrow" w:cs="Calibri"/>
                <w:sz w:val="24"/>
                <w:szCs w:val="24"/>
              </w:rPr>
              <w:t>-</w:t>
            </w:r>
            <w:r w:rsidRPr="003F0852">
              <w:rPr>
                <w:rFonts w:ascii="Arial Narrow" w:hAnsi="Arial Narrow" w:cs="Calibri"/>
                <w:sz w:val="24"/>
                <w:szCs w:val="24"/>
              </w:rPr>
              <w:t>Parte</w:t>
            </w:r>
          </w:p>
        </w:tc>
        <w:tc>
          <w:tcPr>
            <w:tcW w:w="1229"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 xml:space="preserve">  6.000</w:t>
            </w:r>
          </w:p>
        </w:tc>
      </w:tr>
      <w:tr w:rsidR="00BF2998" w:rsidRPr="003F0852" w:rsidTr="003C37E3">
        <w:trPr>
          <w:trHeight w:val="300"/>
          <w:jc w:val="center"/>
        </w:trPr>
        <w:tc>
          <w:tcPr>
            <w:tcW w:w="554"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C</w:t>
            </w:r>
          </w:p>
        </w:tc>
        <w:tc>
          <w:tcPr>
            <w:tcW w:w="1984"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2.1.3.2.01.01.001</w:t>
            </w:r>
          </w:p>
        </w:tc>
        <w:tc>
          <w:tcPr>
            <w:tcW w:w="4818"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 xml:space="preserve">Transferências Legais </w:t>
            </w:r>
            <w:r>
              <w:rPr>
                <w:rFonts w:ascii="Arial Narrow" w:hAnsi="Arial Narrow" w:cs="Calibri"/>
                <w:sz w:val="24"/>
                <w:szCs w:val="24"/>
              </w:rPr>
              <w:t>–</w:t>
            </w:r>
            <w:r w:rsidRPr="003F0852">
              <w:rPr>
                <w:rFonts w:ascii="Arial Narrow" w:hAnsi="Arial Narrow" w:cs="Calibri"/>
                <w:sz w:val="24"/>
                <w:szCs w:val="24"/>
              </w:rPr>
              <w:t xml:space="preserve"> Cota</w:t>
            </w:r>
            <w:r>
              <w:rPr>
                <w:rFonts w:ascii="Arial Narrow" w:hAnsi="Arial Narrow" w:cs="Calibri"/>
                <w:sz w:val="24"/>
                <w:szCs w:val="24"/>
              </w:rPr>
              <w:t>-</w:t>
            </w:r>
            <w:r w:rsidRPr="003F0852">
              <w:rPr>
                <w:rFonts w:ascii="Arial Narrow" w:hAnsi="Arial Narrow" w:cs="Calibri"/>
                <w:sz w:val="24"/>
                <w:szCs w:val="24"/>
              </w:rPr>
              <w:t>Parte</w:t>
            </w:r>
          </w:p>
        </w:tc>
        <w:tc>
          <w:tcPr>
            <w:tcW w:w="1229"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 xml:space="preserve">  6.000</w:t>
            </w:r>
          </w:p>
        </w:tc>
      </w:tr>
    </w:tbl>
    <w:p w:rsidR="00483EF9" w:rsidRDefault="00483EF9" w:rsidP="006F258F">
      <w:pPr>
        <w:pStyle w:val="Padro"/>
        <w:tabs>
          <w:tab w:val="left" w:pos="0"/>
          <w:tab w:val="left" w:pos="426"/>
        </w:tabs>
        <w:spacing w:after="0" w:line="360" w:lineRule="auto"/>
        <w:jc w:val="both"/>
        <w:rPr>
          <w:rFonts w:ascii="Arial Narrow" w:hAnsi="Arial Narrow" w:cs="Arial"/>
          <w:sz w:val="24"/>
          <w:szCs w:val="24"/>
          <w:u w:val="single"/>
        </w:rPr>
      </w:pPr>
    </w:p>
    <w:p w:rsidR="00483EF9" w:rsidRDefault="00483EF9" w:rsidP="006F258F">
      <w:pPr>
        <w:pStyle w:val="Padro"/>
        <w:tabs>
          <w:tab w:val="left" w:pos="0"/>
          <w:tab w:val="left" w:pos="426"/>
        </w:tabs>
        <w:spacing w:after="0" w:line="360" w:lineRule="auto"/>
        <w:jc w:val="both"/>
        <w:rPr>
          <w:rFonts w:ascii="Arial Narrow" w:hAnsi="Arial Narrow" w:cs="Arial"/>
          <w:sz w:val="24"/>
          <w:szCs w:val="24"/>
          <w:u w:val="single"/>
        </w:rPr>
      </w:pPr>
    </w:p>
    <w:p w:rsidR="00483EF9" w:rsidRDefault="00483EF9" w:rsidP="006F258F">
      <w:pPr>
        <w:pStyle w:val="Padro"/>
        <w:tabs>
          <w:tab w:val="left" w:pos="0"/>
          <w:tab w:val="left" w:pos="426"/>
        </w:tabs>
        <w:spacing w:after="0" w:line="360" w:lineRule="auto"/>
        <w:jc w:val="both"/>
        <w:rPr>
          <w:rFonts w:ascii="Arial Narrow" w:hAnsi="Arial Narrow" w:cs="Arial"/>
          <w:sz w:val="24"/>
          <w:szCs w:val="24"/>
          <w:u w:val="single"/>
        </w:rPr>
      </w:pPr>
    </w:p>
    <w:p w:rsidR="00483EF9" w:rsidRDefault="00483EF9" w:rsidP="006F258F">
      <w:pPr>
        <w:pStyle w:val="Padro"/>
        <w:tabs>
          <w:tab w:val="left" w:pos="0"/>
          <w:tab w:val="left" w:pos="426"/>
        </w:tabs>
        <w:spacing w:after="0" w:line="360" w:lineRule="auto"/>
        <w:jc w:val="both"/>
        <w:rPr>
          <w:rFonts w:ascii="Arial Narrow" w:hAnsi="Arial Narrow" w:cs="Arial"/>
          <w:sz w:val="24"/>
          <w:szCs w:val="24"/>
          <w:u w:val="single"/>
        </w:rPr>
      </w:pPr>
    </w:p>
    <w:p w:rsidR="00483EF9" w:rsidRDefault="00483EF9" w:rsidP="006F258F">
      <w:pPr>
        <w:pStyle w:val="Padro"/>
        <w:tabs>
          <w:tab w:val="left" w:pos="0"/>
          <w:tab w:val="left" w:pos="426"/>
        </w:tabs>
        <w:spacing w:after="0" w:line="360" w:lineRule="auto"/>
        <w:jc w:val="both"/>
        <w:rPr>
          <w:rFonts w:ascii="Arial Narrow" w:hAnsi="Arial Narrow" w:cs="Arial"/>
          <w:sz w:val="24"/>
          <w:szCs w:val="24"/>
          <w:u w:val="single"/>
        </w:rPr>
      </w:pPr>
    </w:p>
    <w:p w:rsidR="00BF2998" w:rsidRPr="003F0852" w:rsidRDefault="00BF2998" w:rsidP="006F258F">
      <w:pPr>
        <w:pStyle w:val="Padro"/>
        <w:tabs>
          <w:tab w:val="left" w:pos="0"/>
          <w:tab w:val="left" w:pos="426"/>
        </w:tabs>
        <w:spacing w:after="0" w:line="360" w:lineRule="auto"/>
        <w:jc w:val="both"/>
      </w:pPr>
      <w:r w:rsidRPr="003F0852">
        <w:rPr>
          <w:rFonts w:ascii="Arial Narrow" w:hAnsi="Arial Narrow" w:cs="Arial"/>
          <w:sz w:val="24"/>
          <w:szCs w:val="24"/>
          <w:u w:val="single"/>
        </w:rPr>
        <w:lastRenderedPageBreak/>
        <w:t>Sistema Orçamentário</w:t>
      </w:r>
    </w:p>
    <w:p w:rsidR="00BF2998" w:rsidRPr="003F0852" w:rsidRDefault="00BF2998" w:rsidP="006F258F">
      <w:pPr>
        <w:pStyle w:val="Padro"/>
        <w:tabs>
          <w:tab w:val="left" w:pos="709"/>
          <w:tab w:val="left" w:pos="1843"/>
        </w:tabs>
        <w:spacing w:after="0" w:line="360" w:lineRule="auto"/>
        <w:ind w:firstLine="708"/>
        <w:jc w:val="both"/>
      </w:pPr>
    </w:p>
    <w:tbl>
      <w:tblPr>
        <w:tblW w:w="0" w:type="auto"/>
        <w:jc w:val="center"/>
        <w:tblBorders>
          <w:top w:val="dotted" w:sz="4" w:space="0" w:color="00000A"/>
          <w:left w:val="dotted" w:sz="4" w:space="0" w:color="00000A"/>
          <w:bottom w:val="dotted" w:sz="4" w:space="0" w:color="00000A"/>
          <w:right w:val="dotted" w:sz="4" w:space="0" w:color="00000A"/>
        </w:tblBorders>
        <w:tblCellMar>
          <w:left w:w="10" w:type="dxa"/>
          <w:right w:w="10" w:type="dxa"/>
        </w:tblCellMar>
        <w:tblLook w:val="04A0"/>
      </w:tblPr>
      <w:tblGrid>
        <w:gridCol w:w="538"/>
        <w:gridCol w:w="2030"/>
        <w:gridCol w:w="4805"/>
        <w:gridCol w:w="1272"/>
      </w:tblGrid>
      <w:tr w:rsidR="00BF2998" w:rsidRPr="003F0852" w:rsidTr="003C37E3">
        <w:trPr>
          <w:trHeight w:val="300"/>
          <w:jc w:val="center"/>
        </w:trPr>
        <w:tc>
          <w:tcPr>
            <w:tcW w:w="540"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D</w:t>
            </w:r>
          </w:p>
        </w:tc>
        <w:tc>
          <w:tcPr>
            <w:tcW w:w="2031"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6.2.9.1.01.01.001</w:t>
            </w:r>
          </w:p>
        </w:tc>
        <w:tc>
          <w:tcPr>
            <w:tcW w:w="4822"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Receita Corrente Realizada</w:t>
            </w:r>
          </w:p>
        </w:tc>
        <w:tc>
          <w:tcPr>
            <w:tcW w:w="1274"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30.000</w:t>
            </w:r>
          </w:p>
        </w:tc>
      </w:tr>
      <w:tr w:rsidR="00BF2998" w:rsidRPr="003F0852" w:rsidTr="003C37E3">
        <w:trPr>
          <w:trHeight w:val="300"/>
          <w:jc w:val="center"/>
        </w:trPr>
        <w:tc>
          <w:tcPr>
            <w:tcW w:w="540"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C</w:t>
            </w:r>
          </w:p>
        </w:tc>
        <w:tc>
          <w:tcPr>
            <w:tcW w:w="2031"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proofErr w:type="gramStart"/>
            <w:r w:rsidRPr="003F0852">
              <w:rPr>
                <w:rFonts w:ascii="Arial Narrow" w:hAnsi="Arial Narrow" w:cs="Calibri"/>
                <w:sz w:val="24"/>
                <w:szCs w:val="24"/>
              </w:rPr>
              <w:t>6.2.1.</w:t>
            </w:r>
            <w:proofErr w:type="spellStart"/>
            <w:proofErr w:type="gramEnd"/>
            <w:r w:rsidRPr="003F0852">
              <w:rPr>
                <w:rFonts w:ascii="Arial Narrow" w:hAnsi="Arial Narrow" w:cs="Calibri"/>
                <w:sz w:val="24"/>
                <w:szCs w:val="24"/>
              </w:rPr>
              <w:t>X.</w:t>
            </w:r>
            <w:proofErr w:type="spellEnd"/>
            <w:r w:rsidRPr="003F0852">
              <w:rPr>
                <w:rFonts w:ascii="Arial Narrow" w:hAnsi="Arial Narrow" w:cs="Calibri"/>
                <w:sz w:val="24"/>
                <w:szCs w:val="24"/>
              </w:rPr>
              <w:t>XX.XX.XXX</w:t>
            </w:r>
          </w:p>
        </w:tc>
        <w:tc>
          <w:tcPr>
            <w:tcW w:w="4822"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95FE9">
            <w:pPr>
              <w:pStyle w:val="Padro"/>
              <w:spacing w:after="0" w:line="360" w:lineRule="auto"/>
            </w:pPr>
            <w:r w:rsidRPr="003F0852">
              <w:rPr>
                <w:rFonts w:ascii="Arial Narrow" w:hAnsi="Arial Narrow" w:cs="Calibri"/>
                <w:sz w:val="24"/>
                <w:szCs w:val="24"/>
              </w:rPr>
              <w:t>Receita Corrente (100%)</w:t>
            </w:r>
          </w:p>
        </w:tc>
        <w:tc>
          <w:tcPr>
            <w:tcW w:w="1274"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30.000</w:t>
            </w:r>
          </w:p>
        </w:tc>
      </w:tr>
      <w:tr w:rsidR="00BF2998" w:rsidRPr="003F0852" w:rsidTr="003C37E3">
        <w:trPr>
          <w:trHeight w:val="300"/>
          <w:jc w:val="center"/>
        </w:trPr>
        <w:tc>
          <w:tcPr>
            <w:tcW w:w="540"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D</w:t>
            </w:r>
          </w:p>
        </w:tc>
        <w:tc>
          <w:tcPr>
            <w:tcW w:w="2031"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6.3.1.6.01.02.001</w:t>
            </w:r>
          </w:p>
        </w:tc>
        <w:tc>
          <w:tcPr>
            <w:tcW w:w="4822"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Cota</w:t>
            </w:r>
            <w:r>
              <w:rPr>
                <w:rFonts w:ascii="Arial Narrow" w:hAnsi="Arial Narrow" w:cs="Calibri"/>
                <w:sz w:val="24"/>
                <w:szCs w:val="24"/>
              </w:rPr>
              <w:t>-</w:t>
            </w:r>
            <w:r w:rsidRPr="003F0852">
              <w:rPr>
                <w:rFonts w:ascii="Arial Narrow" w:hAnsi="Arial Narrow" w:cs="Calibri"/>
                <w:sz w:val="24"/>
                <w:szCs w:val="24"/>
              </w:rPr>
              <w:t>Parte</w:t>
            </w:r>
          </w:p>
        </w:tc>
        <w:tc>
          <w:tcPr>
            <w:tcW w:w="1274"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6.000</w:t>
            </w:r>
          </w:p>
        </w:tc>
      </w:tr>
      <w:tr w:rsidR="00BF2998" w:rsidRPr="003F0852" w:rsidTr="003C37E3">
        <w:trPr>
          <w:trHeight w:val="300"/>
          <w:jc w:val="center"/>
        </w:trPr>
        <w:tc>
          <w:tcPr>
            <w:tcW w:w="540"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C</w:t>
            </w:r>
          </w:p>
        </w:tc>
        <w:tc>
          <w:tcPr>
            <w:tcW w:w="2031"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6.3.9.1.01.01.001</w:t>
            </w:r>
          </w:p>
        </w:tc>
        <w:tc>
          <w:tcPr>
            <w:tcW w:w="4822"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95FE9">
            <w:pPr>
              <w:pStyle w:val="Padro"/>
              <w:spacing w:after="0" w:line="360" w:lineRule="auto"/>
            </w:pPr>
            <w:r w:rsidRPr="003F0852">
              <w:rPr>
                <w:rFonts w:ascii="Arial Narrow" w:hAnsi="Arial Narrow" w:cs="Calibri"/>
                <w:sz w:val="24"/>
                <w:szCs w:val="24"/>
              </w:rPr>
              <w:t>Despesa Corrente Executada (20%</w:t>
            </w:r>
            <w:r w:rsidR="00695FE9">
              <w:rPr>
                <w:rFonts w:ascii="Arial Narrow" w:hAnsi="Arial Narrow" w:cs="Calibri"/>
                <w:sz w:val="24"/>
                <w:szCs w:val="24"/>
              </w:rPr>
              <w:t>)</w:t>
            </w:r>
          </w:p>
        </w:tc>
        <w:tc>
          <w:tcPr>
            <w:tcW w:w="1274"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6.000</w:t>
            </w:r>
          </w:p>
        </w:tc>
      </w:tr>
    </w:tbl>
    <w:p w:rsidR="00BF2998" w:rsidRDefault="00BF2998" w:rsidP="006F258F">
      <w:pPr>
        <w:pStyle w:val="Padro"/>
        <w:tabs>
          <w:tab w:val="left" w:pos="709"/>
          <w:tab w:val="left" w:pos="1843"/>
        </w:tabs>
        <w:spacing w:after="0" w:line="360" w:lineRule="auto"/>
        <w:ind w:firstLine="708"/>
        <w:jc w:val="both"/>
      </w:pPr>
    </w:p>
    <w:p w:rsidR="00191984" w:rsidRPr="003F0852" w:rsidRDefault="00191984" w:rsidP="006F258F">
      <w:pPr>
        <w:pStyle w:val="Padro"/>
        <w:tabs>
          <w:tab w:val="left" w:pos="709"/>
          <w:tab w:val="left" w:pos="1843"/>
        </w:tabs>
        <w:spacing w:after="0" w:line="360" w:lineRule="auto"/>
        <w:ind w:firstLine="708"/>
        <w:jc w:val="both"/>
      </w:pPr>
    </w:p>
    <w:p w:rsidR="00BF2998" w:rsidRPr="003F0852" w:rsidRDefault="00BF2998" w:rsidP="006F258F">
      <w:pPr>
        <w:pStyle w:val="PargrafodaLista"/>
        <w:tabs>
          <w:tab w:val="left" w:pos="0"/>
          <w:tab w:val="left" w:pos="426"/>
        </w:tabs>
        <w:spacing w:line="360" w:lineRule="auto"/>
        <w:ind w:left="0"/>
        <w:jc w:val="both"/>
      </w:pPr>
      <w:r w:rsidRPr="003F0852">
        <w:rPr>
          <w:rFonts w:ascii="Arial Narrow" w:hAnsi="Arial Narrow" w:cs="Arial"/>
          <w:b/>
        </w:rPr>
        <w:t>4.2. Exemplo de Arrecadação</w:t>
      </w:r>
    </w:p>
    <w:p w:rsidR="00BF2998" w:rsidRPr="003F0852" w:rsidRDefault="00BF2998" w:rsidP="006F258F">
      <w:pPr>
        <w:pStyle w:val="Padro"/>
        <w:tabs>
          <w:tab w:val="left" w:pos="709"/>
          <w:tab w:val="left" w:pos="1843"/>
        </w:tabs>
        <w:spacing w:after="0" w:line="360" w:lineRule="auto"/>
        <w:jc w:val="both"/>
      </w:pPr>
    </w:p>
    <w:p w:rsidR="00BF2998" w:rsidRPr="003F0852" w:rsidRDefault="00BF2998" w:rsidP="006F258F">
      <w:pPr>
        <w:pStyle w:val="PargrafodaLista"/>
        <w:numPr>
          <w:ilvl w:val="0"/>
          <w:numId w:val="5"/>
        </w:numPr>
        <w:tabs>
          <w:tab w:val="left" w:pos="1417"/>
          <w:tab w:val="left" w:pos="2551"/>
        </w:tabs>
        <w:suppressAutoHyphens/>
        <w:spacing w:line="360" w:lineRule="auto"/>
        <w:jc w:val="both"/>
      </w:pPr>
      <w:r w:rsidRPr="003F0852">
        <w:rPr>
          <w:rFonts w:ascii="Arial Narrow" w:hAnsi="Arial Narrow" w:cs="Arial"/>
        </w:rPr>
        <w:t>No mês de Fevereiro, recebimento no valor de R$ 30.000,00 de Créditos a Receber no Longo Prazo:</w:t>
      </w:r>
    </w:p>
    <w:p w:rsidR="00BF2998" w:rsidRPr="003F0852" w:rsidRDefault="00BF2998" w:rsidP="006F258F">
      <w:pPr>
        <w:pStyle w:val="PargrafodaLista"/>
        <w:tabs>
          <w:tab w:val="left" w:pos="1069"/>
          <w:tab w:val="left" w:pos="2203"/>
        </w:tabs>
        <w:spacing w:line="360" w:lineRule="auto"/>
        <w:ind w:left="360"/>
        <w:jc w:val="both"/>
      </w:pPr>
    </w:p>
    <w:p w:rsidR="00BF2998" w:rsidRPr="003F0852" w:rsidRDefault="00BF2998" w:rsidP="006F258F">
      <w:pPr>
        <w:pStyle w:val="Padro"/>
        <w:tabs>
          <w:tab w:val="left" w:pos="709"/>
          <w:tab w:val="left" w:pos="1843"/>
        </w:tabs>
        <w:spacing w:after="0" w:line="360" w:lineRule="auto"/>
        <w:jc w:val="both"/>
      </w:pPr>
      <w:r w:rsidRPr="003F0852">
        <w:rPr>
          <w:rFonts w:ascii="Arial Narrow" w:hAnsi="Arial Narrow" w:cs="Arial"/>
          <w:b/>
          <w:sz w:val="24"/>
          <w:szCs w:val="24"/>
        </w:rPr>
        <w:t>4.2.1. Lançamentos Contábeis</w:t>
      </w:r>
    </w:p>
    <w:p w:rsidR="00BF2998" w:rsidRPr="003F0852" w:rsidRDefault="00BF2998" w:rsidP="006F258F">
      <w:pPr>
        <w:pStyle w:val="Padro"/>
        <w:tabs>
          <w:tab w:val="left" w:pos="709"/>
          <w:tab w:val="left" w:pos="1843"/>
        </w:tabs>
        <w:spacing w:after="0" w:line="360" w:lineRule="auto"/>
        <w:ind w:firstLine="708"/>
        <w:jc w:val="both"/>
      </w:pPr>
    </w:p>
    <w:p w:rsidR="00BF2998" w:rsidRPr="003F0852" w:rsidRDefault="00BF2998" w:rsidP="006F258F">
      <w:pPr>
        <w:pStyle w:val="PargrafodaLista"/>
        <w:tabs>
          <w:tab w:val="left" w:pos="0"/>
          <w:tab w:val="left" w:pos="426"/>
        </w:tabs>
        <w:spacing w:line="360" w:lineRule="auto"/>
        <w:ind w:left="0"/>
        <w:jc w:val="both"/>
      </w:pPr>
      <w:r w:rsidRPr="003F0852">
        <w:rPr>
          <w:rFonts w:ascii="Arial Narrow" w:hAnsi="Arial Narrow" w:cs="Arial"/>
          <w:u w:val="single"/>
        </w:rPr>
        <w:t>Sistema Patrimonial</w:t>
      </w:r>
    </w:p>
    <w:p w:rsidR="00BF2998" w:rsidRPr="003F0852" w:rsidRDefault="00BF2998" w:rsidP="006F258F">
      <w:pPr>
        <w:pStyle w:val="Padro"/>
        <w:tabs>
          <w:tab w:val="left" w:pos="709"/>
          <w:tab w:val="left" w:pos="1843"/>
        </w:tabs>
        <w:spacing w:after="0" w:line="360" w:lineRule="auto"/>
        <w:ind w:firstLine="708"/>
        <w:jc w:val="both"/>
      </w:pPr>
    </w:p>
    <w:tbl>
      <w:tblPr>
        <w:tblW w:w="0" w:type="auto"/>
        <w:jc w:val="center"/>
        <w:tblBorders>
          <w:top w:val="dotted" w:sz="4" w:space="0" w:color="00000A"/>
          <w:left w:val="dotted" w:sz="4" w:space="0" w:color="00000A"/>
          <w:bottom w:val="dotted" w:sz="4" w:space="0" w:color="00000A"/>
          <w:right w:val="dotted" w:sz="4" w:space="0" w:color="00000A"/>
        </w:tblBorders>
        <w:tblCellMar>
          <w:left w:w="10" w:type="dxa"/>
          <w:right w:w="10" w:type="dxa"/>
        </w:tblCellMar>
        <w:tblLook w:val="04A0"/>
      </w:tblPr>
      <w:tblGrid>
        <w:gridCol w:w="561"/>
        <w:gridCol w:w="1980"/>
        <w:gridCol w:w="4815"/>
        <w:gridCol w:w="1289"/>
      </w:tblGrid>
      <w:tr w:rsidR="00BF2998" w:rsidRPr="003F0852" w:rsidTr="003C37E3">
        <w:trPr>
          <w:trHeight w:val="300"/>
          <w:jc w:val="center"/>
        </w:trPr>
        <w:tc>
          <w:tcPr>
            <w:tcW w:w="566"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D</w:t>
            </w:r>
          </w:p>
        </w:tc>
        <w:tc>
          <w:tcPr>
            <w:tcW w:w="198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proofErr w:type="gramStart"/>
            <w:r w:rsidRPr="003F0852">
              <w:rPr>
                <w:rFonts w:ascii="Arial Narrow" w:hAnsi="Arial Narrow" w:cs="Calibri"/>
                <w:sz w:val="24"/>
                <w:szCs w:val="24"/>
              </w:rPr>
              <w:t>1.1.1.1.03.</w:t>
            </w:r>
            <w:proofErr w:type="gramEnd"/>
            <w:r w:rsidRPr="003F0852">
              <w:rPr>
                <w:rFonts w:ascii="Arial Narrow" w:hAnsi="Arial Narrow" w:cs="Calibri"/>
                <w:sz w:val="24"/>
                <w:szCs w:val="24"/>
              </w:rPr>
              <w:t>XX.XXX</w:t>
            </w:r>
          </w:p>
        </w:tc>
        <w:tc>
          <w:tcPr>
            <w:tcW w:w="4877"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Banco Conta Movimento</w:t>
            </w:r>
          </w:p>
        </w:tc>
        <w:tc>
          <w:tcPr>
            <w:tcW w:w="1299"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24.000</w:t>
            </w:r>
          </w:p>
        </w:tc>
      </w:tr>
      <w:tr w:rsidR="00BF2998" w:rsidRPr="003F0852" w:rsidTr="003C37E3">
        <w:trPr>
          <w:trHeight w:val="300"/>
          <w:jc w:val="center"/>
        </w:trPr>
        <w:tc>
          <w:tcPr>
            <w:tcW w:w="566"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D</w:t>
            </w:r>
          </w:p>
        </w:tc>
        <w:tc>
          <w:tcPr>
            <w:tcW w:w="198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2.1.3.2.01.01.001</w:t>
            </w:r>
          </w:p>
        </w:tc>
        <w:tc>
          <w:tcPr>
            <w:tcW w:w="4877"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 xml:space="preserve">Transferências Legais </w:t>
            </w:r>
            <w:r>
              <w:rPr>
                <w:rFonts w:ascii="Arial Narrow" w:hAnsi="Arial Narrow" w:cs="Calibri"/>
                <w:sz w:val="24"/>
                <w:szCs w:val="24"/>
              </w:rPr>
              <w:t>–</w:t>
            </w:r>
            <w:r w:rsidRPr="003F0852">
              <w:rPr>
                <w:rFonts w:ascii="Arial Narrow" w:hAnsi="Arial Narrow" w:cs="Calibri"/>
                <w:sz w:val="24"/>
                <w:szCs w:val="24"/>
              </w:rPr>
              <w:t xml:space="preserve"> Cota</w:t>
            </w:r>
            <w:r>
              <w:rPr>
                <w:rFonts w:ascii="Arial Narrow" w:hAnsi="Arial Narrow" w:cs="Calibri"/>
                <w:sz w:val="24"/>
                <w:szCs w:val="24"/>
              </w:rPr>
              <w:t>-</w:t>
            </w:r>
            <w:r w:rsidRPr="003F0852">
              <w:rPr>
                <w:rFonts w:ascii="Arial Narrow" w:hAnsi="Arial Narrow" w:cs="Calibri"/>
                <w:sz w:val="24"/>
                <w:szCs w:val="24"/>
              </w:rPr>
              <w:t>Parte</w:t>
            </w:r>
          </w:p>
        </w:tc>
        <w:tc>
          <w:tcPr>
            <w:tcW w:w="1299"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6.000</w:t>
            </w:r>
          </w:p>
        </w:tc>
      </w:tr>
      <w:tr w:rsidR="00BF2998" w:rsidRPr="003F0852" w:rsidTr="003C37E3">
        <w:trPr>
          <w:trHeight w:val="300"/>
          <w:jc w:val="center"/>
        </w:trPr>
        <w:tc>
          <w:tcPr>
            <w:tcW w:w="566"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C</w:t>
            </w:r>
          </w:p>
        </w:tc>
        <w:tc>
          <w:tcPr>
            <w:tcW w:w="198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proofErr w:type="gramStart"/>
            <w:r w:rsidRPr="003F0852">
              <w:rPr>
                <w:rFonts w:ascii="Arial Narrow" w:hAnsi="Arial Narrow" w:cs="Calibri"/>
                <w:sz w:val="24"/>
                <w:szCs w:val="24"/>
              </w:rPr>
              <w:t>1.2.1.1.</w:t>
            </w:r>
            <w:proofErr w:type="gramEnd"/>
            <w:r w:rsidRPr="003F0852">
              <w:rPr>
                <w:rFonts w:ascii="Arial Narrow" w:hAnsi="Arial Narrow" w:cs="Calibri"/>
                <w:sz w:val="24"/>
                <w:szCs w:val="24"/>
              </w:rPr>
              <w:t>XX.XX.XXX</w:t>
            </w:r>
          </w:p>
        </w:tc>
        <w:tc>
          <w:tcPr>
            <w:tcW w:w="4877"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Créditos a Receber - LP</w:t>
            </w:r>
          </w:p>
        </w:tc>
        <w:tc>
          <w:tcPr>
            <w:tcW w:w="1299"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30.000</w:t>
            </w:r>
          </w:p>
        </w:tc>
      </w:tr>
      <w:tr w:rsidR="00BF2998" w:rsidRPr="003F0852" w:rsidTr="003C37E3">
        <w:trPr>
          <w:trHeight w:val="300"/>
          <w:jc w:val="center"/>
        </w:trPr>
        <w:tc>
          <w:tcPr>
            <w:tcW w:w="566"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D</w:t>
            </w:r>
          </w:p>
        </w:tc>
        <w:tc>
          <w:tcPr>
            <w:tcW w:w="198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2.1.4.3.01.01.001</w:t>
            </w:r>
          </w:p>
        </w:tc>
        <w:tc>
          <w:tcPr>
            <w:tcW w:w="4877"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Provisão de Cota</w:t>
            </w:r>
            <w:r>
              <w:rPr>
                <w:rFonts w:ascii="Arial Narrow" w:hAnsi="Arial Narrow" w:cs="Calibri"/>
                <w:sz w:val="24"/>
                <w:szCs w:val="24"/>
              </w:rPr>
              <w:t>-</w:t>
            </w:r>
            <w:r w:rsidRPr="003F0852">
              <w:rPr>
                <w:rFonts w:ascii="Arial Narrow" w:hAnsi="Arial Narrow" w:cs="Calibri"/>
                <w:sz w:val="24"/>
                <w:szCs w:val="24"/>
              </w:rPr>
              <w:t>Parte</w:t>
            </w:r>
          </w:p>
        </w:tc>
        <w:tc>
          <w:tcPr>
            <w:tcW w:w="1299"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6.000</w:t>
            </w:r>
          </w:p>
        </w:tc>
      </w:tr>
      <w:tr w:rsidR="00BF2998" w:rsidRPr="003F0852" w:rsidTr="003C37E3">
        <w:trPr>
          <w:trHeight w:val="300"/>
          <w:jc w:val="center"/>
        </w:trPr>
        <w:tc>
          <w:tcPr>
            <w:tcW w:w="566"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C</w:t>
            </w:r>
          </w:p>
        </w:tc>
        <w:tc>
          <w:tcPr>
            <w:tcW w:w="198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2.1.3.2.01.01.001</w:t>
            </w:r>
          </w:p>
        </w:tc>
        <w:tc>
          <w:tcPr>
            <w:tcW w:w="4877"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 xml:space="preserve">Transferências Legais </w:t>
            </w:r>
            <w:r>
              <w:rPr>
                <w:rFonts w:ascii="Arial Narrow" w:hAnsi="Arial Narrow" w:cs="Calibri"/>
                <w:sz w:val="24"/>
                <w:szCs w:val="24"/>
              </w:rPr>
              <w:t>–</w:t>
            </w:r>
            <w:r w:rsidRPr="003F0852">
              <w:rPr>
                <w:rFonts w:ascii="Arial Narrow" w:hAnsi="Arial Narrow" w:cs="Calibri"/>
                <w:sz w:val="24"/>
                <w:szCs w:val="24"/>
              </w:rPr>
              <w:t xml:space="preserve"> Cota</w:t>
            </w:r>
            <w:r>
              <w:rPr>
                <w:rFonts w:ascii="Arial Narrow" w:hAnsi="Arial Narrow" w:cs="Calibri"/>
                <w:sz w:val="24"/>
                <w:szCs w:val="24"/>
              </w:rPr>
              <w:t>-</w:t>
            </w:r>
            <w:r w:rsidRPr="003F0852">
              <w:rPr>
                <w:rFonts w:ascii="Arial Narrow" w:hAnsi="Arial Narrow" w:cs="Calibri"/>
                <w:sz w:val="24"/>
                <w:szCs w:val="24"/>
              </w:rPr>
              <w:t>Parte</w:t>
            </w:r>
          </w:p>
        </w:tc>
        <w:tc>
          <w:tcPr>
            <w:tcW w:w="1299"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6.000</w:t>
            </w:r>
          </w:p>
        </w:tc>
      </w:tr>
    </w:tbl>
    <w:p w:rsidR="00BF2998" w:rsidRPr="003F0852" w:rsidRDefault="00BF2998" w:rsidP="006F258F">
      <w:pPr>
        <w:pStyle w:val="Padro"/>
        <w:tabs>
          <w:tab w:val="left" w:pos="1701"/>
          <w:tab w:val="left" w:pos="1843"/>
        </w:tabs>
        <w:spacing w:after="0" w:line="360" w:lineRule="auto"/>
        <w:jc w:val="both"/>
      </w:pPr>
    </w:p>
    <w:p w:rsidR="00BF2998" w:rsidRPr="003F0852" w:rsidRDefault="00BF2998" w:rsidP="006F258F">
      <w:pPr>
        <w:pStyle w:val="Padro"/>
        <w:tabs>
          <w:tab w:val="left" w:pos="0"/>
          <w:tab w:val="left" w:pos="426"/>
        </w:tabs>
        <w:spacing w:after="0" w:line="360" w:lineRule="auto"/>
        <w:jc w:val="both"/>
      </w:pPr>
      <w:r w:rsidRPr="003F0852">
        <w:rPr>
          <w:rFonts w:ascii="Arial Narrow" w:hAnsi="Arial Narrow" w:cs="Arial"/>
          <w:sz w:val="24"/>
          <w:szCs w:val="24"/>
          <w:u w:val="single"/>
        </w:rPr>
        <w:t>Sistema Orçamentário</w:t>
      </w:r>
    </w:p>
    <w:p w:rsidR="00BF2998" w:rsidRPr="003F0852" w:rsidRDefault="00BF2998" w:rsidP="006F258F">
      <w:pPr>
        <w:pStyle w:val="Padro"/>
        <w:tabs>
          <w:tab w:val="left" w:pos="709"/>
          <w:tab w:val="left" w:pos="1843"/>
        </w:tabs>
        <w:spacing w:after="0" w:line="360" w:lineRule="auto"/>
        <w:ind w:firstLine="708"/>
        <w:jc w:val="both"/>
      </w:pPr>
    </w:p>
    <w:tbl>
      <w:tblPr>
        <w:tblW w:w="0" w:type="auto"/>
        <w:jc w:val="center"/>
        <w:tblBorders>
          <w:top w:val="dotted" w:sz="4" w:space="0" w:color="00000A"/>
          <w:left w:val="dotted" w:sz="4" w:space="0" w:color="00000A"/>
          <w:bottom w:val="dotted" w:sz="4" w:space="0" w:color="00000A"/>
          <w:right w:val="dotted" w:sz="4" w:space="0" w:color="00000A"/>
        </w:tblBorders>
        <w:tblCellMar>
          <w:left w:w="10" w:type="dxa"/>
          <w:right w:w="10" w:type="dxa"/>
        </w:tblCellMar>
        <w:tblLook w:val="04A0"/>
      </w:tblPr>
      <w:tblGrid>
        <w:gridCol w:w="616"/>
        <w:gridCol w:w="1928"/>
        <w:gridCol w:w="4833"/>
        <w:gridCol w:w="1268"/>
      </w:tblGrid>
      <w:tr w:rsidR="00BF2998" w:rsidRPr="003F0852" w:rsidTr="003C37E3">
        <w:trPr>
          <w:trHeight w:val="300"/>
          <w:jc w:val="center"/>
        </w:trPr>
        <w:tc>
          <w:tcPr>
            <w:tcW w:w="622"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D</w:t>
            </w:r>
          </w:p>
        </w:tc>
        <w:tc>
          <w:tcPr>
            <w:tcW w:w="1929"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6.2.9.1.01.01.001</w:t>
            </w:r>
          </w:p>
        </w:tc>
        <w:tc>
          <w:tcPr>
            <w:tcW w:w="4894"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Receita Corrente Realizada</w:t>
            </w:r>
          </w:p>
        </w:tc>
        <w:tc>
          <w:tcPr>
            <w:tcW w:w="1276"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30.000</w:t>
            </w:r>
          </w:p>
        </w:tc>
      </w:tr>
      <w:tr w:rsidR="00BF2998" w:rsidRPr="003F0852" w:rsidTr="003C37E3">
        <w:trPr>
          <w:trHeight w:val="300"/>
          <w:jc w:val="center"/>
        </w:trPr>
        <w:tc>
          <w:tcPr>
            <w:tcW w:w="622"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C</w:t>
            </w:r>
          </w:p>
        </w:tc>
        <w:tc>
          <w:tcPr>
            <w:tcW w:w="1929"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proofErr w:type="gramStart"/>
            <w:r w:rsidRPr="003F0852">
              <w:rPr>
                <w:rFonts w:ascii="Arial Narrow" w:hAnsi="Arial Narrow" w:cs="Calibri"/>
                <w:sz w:val="24"/>
                <w:szCs w:val="24"/>
              </w:rPr>
              <w:t>6.2.1.</w:t>
            </w:r>
            <w:proofErr w:type="spellStart"/>
            <w:proofErr w:type="gramEnd"/>
            <w:r w:rsidRPr="003F0852">
              <w:rPr>
                <w:rFonts w:ascii="Arial Narrow" w:hAnsi="Arial Narrow" w:cs="Calibri"/>
                <w:sz w:val="24"/>
                <w:szCs w:val="24"/>
              </w:rPr>
              <w:t>X.</w:t>
            </w:r>
            <w:proofErr w:type="spellEnd"/>
            <w:r w:rsidRPr="003F0852">
              <w:rPr>
                <w:rFonts w:ascii="Arial Narrow" w:hAnsi="Arial Narrow" w:cs="Calibri"/>
                <w:sz w:val="24"/>
                <w:szCs w:val="24"/>
              </w:rPr>
              <w:t>XX.XX.XXX</w:t>
            </w:r>
          </w:p>
        </w:tc>
        <w:tc>
          <w:tcPr>
            <w:tcW w:w="4894"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Receita Corrente (100% da Receita Bruta)</w:t>
            </w:r>
          </w:p>
        </w:tc>
        <w:tc>
          <w:tcPr>
            <w:tcW w:w="1276"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30.000</w:t>
            </w:r>
          </w:p>
        </w:tc>
      </w:tr>
      <w:tr w:rsidR="00BF2998" w:rsidRPr="003F0852" w:rsidTr="003C37E3">
        <w:trPr>
          <w:trHeight w:val="300"/>
          <w:jc w:val="center"/>
        </w:trPr>
        <w:tc>
          <w:tcPr>
            <w:tcW w:w="622"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D</w:t>
            </w:r>
          </w:p>
        </w:tc>
        <w:tc>
          <w:tcPr>
            <w:tcW w:w="1929"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6.3.1.6.01.02.001</w:t>
            </w:r>
          </w:p>
        </w:tc>
        <w:tc>
          <w:tcPr>
            <w:tcW w:w="4894"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Cota</w:t>
            </w:r>
            <w:r>
              <w:rPr>
                <w:rFonts w:ascii="Arial Narrow" w:hAnsi="Arial Narrow" w:cs="Calibri"/>
                <w:sz w:val="24"/>
                <w:szCs w:val="24"/>
              </w:rPr>
              <w:t>-</w:t>
            </w:r>
            <w:r w:rsidRPr="003F0852">
              <w:rPr>
                <w:rFonts w:ascii="Arial Narrow" w:hAnsi="Arial Narrow" w:cs="Calibri"/>
                <w:sz w:val="24"/>
                <w:szCs w:val="24"/>
              </w:rPr>
              <w:t>Parte</w:t>
            </w:r>
          </w:p>
        </w:tc>
        <w:tc>
          <w:tcPr>
            <w:tcW w:w="1276"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6.000</w:t>
            </w:r>
          </w:p>
        </w:tc>
      </w:tr>
      <w:tr w:rsidR="00BF2998" w:rsidRPr="003F0852" w:rsidTr="003C37E3">
        <w:trPr>
          <w:trHeight w:val="300"/>
          <w:jc w:val="center"/>
        </w:trPr>
        <w:tc>
          <w:tcPr>
            <w:tcW w:w="622"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C</w:t>
            </w:r>
          </w:p>
        </w:tc>
        <w:tc>
          <w:tcPr>
            <w:tcW w:w="1929"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6.3.9.1.01.01.001</w:t>
            </w:r>
          </w:p>
        </w:tc>
        <w:tc>
          <w:tcPr>
            <w:tcW w:w="4894"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Despesa Corrente Executada (20% da Receita Bruta)</w:t>
            </w:r>
          </w:p>
        </w:tc>
        <w:tc>
          <w:tcPr>
            <w:tcW w:w="1276"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6.000</w:t>
            </w:r>
          </w:p>
        </w:tc>
      </w:tr>
    </w:tbl>
    <w:p w:rsidR="00BF2998" w:rsidRPr="003F0852" w:rsidRDefault="00BF2998" w:rsidP="006F258F">
      <w:pPr>
        <w:pStyle w:val="Padro"/>
        <w:tabs>
          <w:tab w:val="left" w:pos="1701"/>
          <w:tab w:val="left" w:pos="1843"/>
        </w:tabs>
        <w:spacing w:after="0" w:line="360" w:lineRule="auto"/>
        <w:jc w:val="both"/>
      </w:pPr>
      <w:r w:rsidRPr="003F0852">
        <w:rPr>
          <w:rFonts w:ascii="Arial Narrow" w:hAnsi="Arial Narrow" w:cs="Arial"/>
          <w:i/>
        </w:rPr>
        <w:t xml:space="preserve">           *No caso de Dívida Ativa deverá ocorrer também </w:t>
      </w:r>
      <w:proofErr w:type="gramStart"/>
      <w:r w:rsidRPr="003F0852">
        <w:rPr>
          <w:rFonts w:ascii="Arial Narrow" w:hAnsi="Arial Narrow" w:cs="Arial"/>
          <w:i/>
        </w:rPr>
        <w:t>a</w:t>
      </w:r>
      <w:proofErr w:type="gramEnd"/>
      <w:r w:rsidRPr="003F0852">
        <w:rPr>
          <w:rFonts w:ascii="Arial Narrow" w:hAnsi="Arial Narrow" w:cs="Arial"/>
          <w:i/>
        </w:rPr>
        <w:t xml:space="preserve"> baixa no Sistema de Compensação.</w:t>
      </w:r>
    </w:p>
    <w:p w:rsidR="00BF2998" w:rsidRDefault="00BF2998" w:rsidP="006F258F">
      <w:pPr>
        <w:pStyle w:val="Padro"/>
        <w:tabs>
          <w:tab w:val="left" w:pos="1701"/>
          <w:tab w:val="left" w:pos="1843"/>
        </w:tabs>
        <w:spacing w:after="0" w:line="360" w:lineRule="auto"/>
        <w:jc w:val="both"/>
      </w:pPr>
    </w:p>
    <w:p w:rsidR="00483EF9" w:rsidRDefault="00483EF9" w:rsidP="006F258F">
      <w:pPr>
        <w:pStyle w:val="Padro"/>
        <w:tabs>
          <w:tab w:val="left" w:pos="1701"/>
          <w:tab w:val="left" w:pos="1843"/>
        </w:tabs>
        <w:spacing w:after="0" w:line="360" w:lineRule="auto"/>
        <w:jc w:val="both"/>
      </w:pPr>
    </w:p>
    <w:p w:rsidR="00483EF9" w:rsidRDefault="00483EF9" w:rsidP="006F258F">
      <w:pPr>
        <w:pStyle w:val="Padro"/>
        <w:tabs>
          <w:tab w:val="left" w:pos="1701"/>
          <w:tab w:val="left" w:pos="1843"/>
        </w:tabs>
        <w:spacing w:after="0" w:line="360" w:lineRule="auto"/>
        <w:jc w:val="both"/>
      </w:pPr>
    </w:p>
    <w:p w:rsidR="00483EF9" w:rsidRDefault="00483EF9" w:rsidP="006F258F">
      <w:pPr>
        <w:pStyle w:val="Padro"/>
        <w:tabs>
          <w:tab w:val="left" w:pos="1701"/>
          <w:tab w:val="left" w:pos="1843"/>
        </w:tabs>
        <w:spacing w:after="0" w:line="360" w:lineRule="auto"/>
        <w:jc w:val="both"/>
      </w:pPr>
    </w:p>
    <w:p w:rsidR="00483EF9" w:rsidRPr="003F0852" w:rsidRDefault="00483EF9" w:rsidP="006F258F">
      <w:pPr>
        <w:pStyle w:val="Padro"/>
        <w:tabs>
          <w:tab w:val="left" w:pos="1701"/>
          <w:tab w:val="left" w:pos="1843"/>
        </w:tabs>
        <w:spacing w:after="0" w:line="360" w:lineRule="auto"/>
        <w:jc w:val="both"/>
      </w:pPr>
    </w:p>
    <w:p w:rsidR="00BF2998" w:rsidRPr="003F0852" w:rsidRDefault="00BF2998" w:rsidP="006F258F">
      <w:pPr>
        <w:pStyle w:val="PargrafodaLista"/>
        <w:tabs>
          <w:tab w:val="left" w:pos="0"/>
          <w:tab w:val="left" w:pos="426"/>
        </w:tabs>
        <w:spacing w:line="360" w:lineRule="auto"/>
        <w:ind w:left="0"/>
        <w:jc w:val="both"/>
      </w:pPr>
      <w:r w:rsidRPr="003F0852">
        <w:rPr>
          <w:rFonts w:ascii="Arial Narrow" w:hAnsi="Arial Narrow" w:cs="Arial"/>
          <w:b/>
        </w:rPr>
        <w:lastRenderedPageBreak/>
        <w:t>4.3. Reversão do Ajuste de Perdas de Créditos</w:t>
      </w:r>
    </w:p>
    <w:p w:rsidR="00BF2998" w:rsidRPr="003F0852" w:rsidRDefault="00BF2998" w:rsidP="006F258F">
      <w:pPr>
        <w:pStyle w:val="Padro"/>
        <w:tabs>
          <w:tab w:val="left" w:pos="1701"/>
          <w:tab w:val="left" w:pos="1843"/>
        </w:tabs>
        <w:spacing w:after="0" w:line="360" w:lineRule="auto"/>
        <w:jc w:val="both"/>
      </w:pPr>
      <w:r w:rsidRPr="003F0852">
        <w:rPr>
          <w:rFonts w:ascii="Arial Narrow" w:hAnsi="Arial Narrow" w:cs="Arial"/>
          <w:b/>
          <w:sz w:val="24"/>
          <w:szCs w:val="24"/>
        </w:rPr>
        <w:tab/>
        <w:t xml:space="preserve"> </w:t>
      </w:r>
    </w:p>
    <w:p w:rsidR="00BF2998" w:rsidRDefault="00BF2998" w:rsidP="006F258F">
      <w:pPr>
        <w:pStyle w:val="Padro"/>
        <w:spacing w:after="0" w:line="360" w:lineRule="auto"/>
        <w:ind w:firstLine="708"/>
        <w:jc w:val="both"/>
        <w:rPr>
          <w:rFonts w:ascii="Arial Narrow" w:hAnsi="Arial Narrow" w:cs="Arial"/>
          <w:sz w:val="24"/>
          <w:szCs w:val="24"/>
        </w:rPr>
      </w:pPr>
      <w:r w:rsidRPr="003F0852">
        <w:rPr>
          <w:rFonts w:ascii="Arial Narrow" w:hAnsi="Arial Narrow" w:cs="Arial"/>
          <w:sz w:val="24"/>
          <w:szCs w:val="24"/>
        </w:rPr>
        <w:t>Considerando os dois exemplos acima, o saldo da conta ajuste de perdas de créditos deverá ser revertido parcialmente, tendo em vista que os créditos recebidos superaram o valor dos créditos líquidos:</w:t>
      </w:r>
    </w:p>
    <w:p w:rsidR="00BF2998" w:rsidRPr="003F0852" w:rsidRDefault="00BF2998" w:rsidP="006F258F">
      <w:pPr>
        <w:pStyle w:val="Padro"/>
        <w:spacing w:after="0" w:line="360" w:lineRule="auto"/>
        <w:ind w:firstLine="708"/>
        <w:jc w:val="center"/>
      </w:pPr>
      <w:r w:rsidRPr="003F0852">
        <w:rPr>
          <w:rFonts w:ascii="Arial Narrow" w:hAnsi="Arial Narrow" w:cs="Arial"/>
          <w:b/>
          <w:sz w:val="24"/>
          <w:szCs w:val="24"/>
        </w:rPr>
        <w:t>Quadro 06</w:t>
      </w:r>
    </w:p>
    <w:tbl>
      <w:tblPr>
        <w:tblW w:w="0" w:type="auto"/>
        <w:jc w:val="center"/>
        <w:tblBorders>
          <w:top w:val="single" w:sz="12" w:space="0" w:color="00000A"/>
          <w:left w:val="single" w:sz="12" w:space="0" w:color="00000A"/>
          <w:bottom w:val="single" w:sz="12" w:space="0" w:color="00000A"/>
          <w:right w:val="single" w:sz="12" w:space="0" w:color="00000A"/>
        </w:tblBorders>
        <w:tblCellMar>
          <w:left w:w="10" w:type="dxa"/>
          <w:right w:w="10" w:type="dxa"/>
        </w:tblCellMar>
        <w:tblLook w:val="04A0"/>
      </w:tblPr>
      <w:tblGrid>
        <w:gridCol w:w="1361"/>
        <w:gridCol w:w="1156"/>
        <w:gridCol w:w="1225"/>
        <w:gridCol w:w="1235"/>
        <w:gridCol w:w="1401"/>
        <w:gridCol w:w="1310"/>
        <w:gridCol w:w="957"/>
      </w:tblGrid>
      <w:tr w:rsidR="00BF2998" w:rsidRPr="003F0852" w:rsidTr="003C37E3">
        <w:trPr>
          <w:trHeight w:val="330"/>
          <w:jc w:val="center"/>
        </w:trPr>
        <w:tc>
          <w:tcPr>
            <w:tcW w:w="9892" w:type="dxa"/>
            <w:gridSpan w:val="7"/>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CRÉDITOS A RECEBER – PERDA ESTIMADA DE CRÉDITOS DE LIQUDAÇÃO DUVIDOSA</w:t>
            </w:r>
          </w:p>
        </w:tc>
      </w:tr>
      <w:tr w:rsidR="00BF2998" w:rsidRPr="003F0852" w:rsidTr="003C37E3">
        <w:trPr>
          <w:trHeight w:val="1230"/>
          <w:jc w:val="center"/>
        </w:trPr>
        <w:tc>
          <w:tcPr>
            <w:tcW w:w="1771" w:type="dxa"/>
            <w:tcBorders>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2013</w:t>
            </w:r>
          </w:p>
        </w:tc>
        <w:tc>
          <w:tcPr>
            <w:tcW w:w="1281" w:type="dxa"/>
            <w:tcBorders>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proofErr w:type="gramStart"/>
            <w:r w:rsidRPr="003F0852">
              <w:rPr>
                <w:rFonts w:ascii="Arial Narrow" w:hAnsi="Arial Narrow" w:cs="Calibri"/>
                <w:sz w:val="16"/>
                <w:szCs w:val="16"/>
              </w:rPr>
              <w:t>A - SALDO</w:t>
            </w:r>
            <w:proofErr w:type="gramEnd"/>
            <w:r w:rsidRPr="003F0852">
              <w:rPr>
                <w:rFonts w:ascii="Arial Narrow" w:hAnsi="Arial Narrow" w:cs="Calibri"/>
                <w:sz w:val="16"/>
                <w:szCs w:val="16"/>
              </w:rPr>
              <w:t xml:space="preserve"> FINAL (FEVEREIRO)</w:t>
            </w:r>
          </w:p>
        </w:tc>
        <w:tc>
          <w:tcPr>
            <w:tcW w:w="1273" w:type="dxa"/>
            <w:tcBorders>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B - PERCENTUAL INADIMPLÊNCIA</w:t>
            </w:r>
          </w:p>
        </w:tc>
        <w:tc>
          <w:tcPr>
            <w:tcW w:w="1542" w:type="dxa"/>
            <w:tcBorders>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C – CÁLCULO AJUSTES DE PERDAS DE CRÉDITOS</w:t>
            </w:r>
          </w:p>
          <w:p w:rsidR="00BF2998" w:rsidRPr="003F0852" w:rsidRDefault="00BF2998" w:rsidP="006F258F">
            <w:pPr>
              <w:pStyle w:val="Padro"/>
              <w:spacing w:after="0" w:line="360" w:lineRule="auto"/>
              <w:jc w:val="center"/>
            </w:pPr>
            <w:r w:rsidRPr="003F0852">
              <w:rPr>
                <w:rFonts w:ascii="Arial Narrow" w:hAnsi="Arial Narrow" w:cs="Calibri"/>
                <w:sz w:val="16"/>
                <w:szCs w:val="16"/>
              </w:rPr>
              <w:t>(C = A * B)</w:t>
            </w:r>
          </w:p>
        </w:tc>
        <w:tc>
          <w:tcPr>
            <w:tcW w:w="1550" w:type="dxa"/>
            <w:tcBorders>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 xml:space="preserve">D - SALDO FINAL </w:t>
            </w:r>
          </w:p>
          <w:p w:rsidR="00BF2998" w:rsidRPr="003F0852" w:rsidRDefault="00BF2998" w:rsidP="006F258F">
            <w:pPr>
              <w:pStyle w:val="Padro"/>
              <w:spacing w:after="0" w:line="360" w:lineRule="auto"/>
              <w:jc w:val="center"/>
            </w:pPr>
            <w:r w:rsidRPr="003F0852">
              <w:rPr>
                <w:rFonts w:ascii="Arial Narrow" w:hAnsi="Arial Narrow" w:cs="Calibri"/>
                <w:sz w:val="16"/>
                <w:szCs w:val="16"/>
              </w:rPr>
              <w:t>(-) AJUSTES DE PERDAS DE CRÉDITOS</w:t>
            </w:r>
          </w:p>
          <w:p w:rsidR="00BF2998" w:rsidRPr="003F0852" w:rsidRDefault="00BF2998" w:rsidP="006F258F">
            <w:pPr>
              <w:pStyle w:val="Padro"/>
              <w:spacing w:after="0" w:line="360" w:lineRule="auto"/>
              <w:jc w:val="center"/>
            </w:pPr>
            <w:r w:rsidRPr="003F0852">
              <w:rPr>
                <w:rFonts w:ascii="Arial Narrow" w:hAnsi="Arial Narrow" w:cs="Calibri"/>
                <w:sz w:val="16"/>
                <w:szCs w:val="16"/>
              </w:rPr>
              <w:t>1.1.2.1.98.01.001/</w:t>
            </w:r>
          </w:p>
          <w:p w:rsidR="00BF2998" w:rsidRPr="003F0852" w:rsidRDefault="00BF2998" w:rsidP="006F258F">
            <w:pPr>
              <w:pStyle w:val="Padro"/>
              <w:spacing w:after="0" w:line="360" w:lineRule="auto"/>
              <w:jc w:val="center"/>
            </w:pPr>
            <w:r w:rsidRPr="003F0852">
              <w:rPr>
                <w:rFonts w:ascii="Arial Narrow" w:hAnsi="Arial Narrow" w:cs="Calibri"/>
                <w:sz w:val="16"/>
                <w:szCs w:val="16"/>
              </w:rPr>
              <w:t>1.2.1.1.98.01.001</w:t>
            </w:r>
          </w:p>
        </w:tc>
        <w:tc>
          <w:tcPr>
            <w:tcW w:w="1415" w:type="dxa"/>
            <w:tcBorders>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 xml:space="preserve">E – </w:t>
            </w:r>
          </w:p>
          <w:p w:rsidR="00BF2998" w:rsidRPr="003F0852" w:rsidRDefault="00BF2998" w:rsidP="006F258F">
            <w:pPr>
              <w:pStyle w:val="Padro"/>
              <w:spacing w:after="0" w:line="360" w:lineRule="auto"/>
              <w:jc w:val="center"/>
            </w:pPr>
            <w:r w:rsidRPr="003F0852">
              <w:rPr>
                <w:rFonts w:ascii="Arial Narrow" w:hAnsi="Arial Narrow" w:cs="Calibri"/>
                <w:sz w:val="16"/>
                <w:szCs w:val="16"/>
              </w:rPr>
              <w:t xml:space="preserve">(+) COMPLEMENTO OU </w:t>
            </w:r>
          </w:p>
          <w:p w:rsidR="00BF2998" w:rsidRPr="003F0852" w:rsidRDefault="00BF2998" w:rsidP="006F258F">
            <w:pPr>
              <w:pStyle w:val="Padro"/>
              <w:spacing w:after="0" w:line="360" w:lineRule="auto"/>
              <w:jc w:val="center"/>
            </w:pPr>
            <w:r w:rsidRPr="003F0852">
              <w:rPr>
                <w:rFonts w:ascii="Arial Narrow" w:hAnsi="Arial Narrow" w:cs="Calibri"/>
                <w:sz w:val="16"/>
                <w:szCs w:val="16"/>
              </w:rPr>
              <w:t xml:space="preserve">(-) REVERSÃO </w:t>
            </w:r>
          </w:p>
          <w:p w:rsidR="00BF2998" w:rsidRPr="003F0852" w:rsidRDefault="00BF2998" w:rsidP="006F258F">
            <w:pPr>
              <w:pStyle w:val="Padro"/>
              <w:spacing w:after="0" w:line="360" w:lineRule="auto"/>
              <w:jc w:val="center"/>
            </w:pPr>
            <w:r w:rsidRPr="003F0852">
              <w:rPr>
                <w:rFonts w:ascii="Arial Narrow" w:hAnsi="Arial Narrow" w:cs="Calibri"/>
                <w:sz w:val="16"/>
                <w:szCs w:val="16"/>
              </w:rPr>
              <w:t xml:space="preserve">DO AJUSTE </w:t>
            </w:r>
          </w:p>
          <w:p w:rsidR="00BF2998" w:rsidRPr="003F0852" w:rsidRDefault="00BF2998" w:rsidP="006F258F">
            <w:pPr>
              <w:pStyle w:val="Padro"/>
              <w:spacing w:after="0" w:line="360" w:lineRule="auto"/>
              <w:jc w:val="center"/>
            </w:pPr>
            <w:r w:rsidRPr="003F0852">
              <w:rPr>
                <w:rFonts w:ascii="Arial Narrow" w:hAnsi="Arial Narrow" w:cs="Calibri"/>
                <w:sz w:val="16"/>
                <w:szCs w:val="16"/>
              </w:rPr>
              <w:t>(E = C – D)</w:t>
            </w:r>
          </w:p>
        </w:tc>
        <w:tc>
          <w:tcPr>
            <w:tcW w:w="1060" w:type="dxa"/>
            <w:tcBorders>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F - CRÉDITOS LÍQUIDOS</w:t>
            </w:r>
          </w:p>
          <w:p w:rsidR="00BF2998" w:rsidRPr="003F0852" w:rsidRDefault="00BF2998" w:rsidP="006F258F">
            <w:pPr>
              <w:pStyle w:val="Padro"/>
              <w:spacing w:after="0" w:line="360" w:lineRule="auto"/>
              <w:jc w:val="center"/>
            </w:pPr>
            <w:r w:rsidRPr="003F0852">
              <w:rPr>
                <w:rFonts w:ascii="Arial Narrow" w:hAnsi="Arial Narrow" w:cs="Calibri"/>
                <w:sz w:val="16"/>
                <w:szCs w:val="16"/>
              </w:rPr>
              <w:t>(F = A - C)</w:t>
            </w:r>
          </w:p>
        </w:tc>
      </w:tr>
      <w:tr w:rsidR="00BF2998" w:rsidRPr="003F0852" w:rsidTr="003C37E3">
        <w:trPr>
          <w:trHeight w:val="330"/>
          <w:jc w:val="center"/>
        </w:trPr>
        <w:tc>
          <w:tcPr>
            <w:tcW w:w="1771" w:type="dxa"/>
            <w:tcBorders>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16"/>
                <w:szCs w:val="16"/>
              </w:rPr>
              <w:t>Créditos a Receber - CP</w:t>
            </w:r>
          </w:p>
        </w:tc>
        <w:tc>
          <w:tcPr>
            <w:tcW w:w="1281"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28.000</w:t>
            </w:r>
          </w:p>
        </w:tc>
        <w:tc>
          <w:tcPr>
            <w:tcW w:w="1273"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0,51</w:t>
            </w:r>
          </w:p>
        </w:tc>
        <w:tc>
          <w:tcPr>
            <w:tcW w:w="1542"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14.280</w:t>
            </w:r>
          </w:p>
        </w:tc>
        <w:tc>
          <w:tcPr>
            <w:tcW w:w="1550"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19.380</w:t>
            </w:r>
          </w:p>
        </w:tc>
        <w:tc>
          <w:tcPr>
            <w:tcW w:w="1415"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(5.100)</w:t>
            </w:r>
          </w:p>
        </w:tc>
        <w:tc>
          <w:tcPr>
            <w:tcW w:w="1060"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13.720</w:t>
            </w:r>
          </w:p>
        </w:tc>
      </w:tr>
      <w:tr w:rsidR="00BF2998" w:rsidRPr="003F0852" w:rsidTr="003C37E3">
        <w:trPr>
          <w:trHeight w:val="330"/>
          <w:jc w:val="center"/>
        </w:trPr>
        <w:tc>
          <w:tcPr>
            <w:tcW w:w="1771" w:type="dxa"/>
            <w:tcBorders>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16"/>
                <w:szCs w:val="16"/>
              </w:rPr>
              <w:t>Créditos a Receber - LP</w:t>
            </w:r>
          </w:p>
        </w:tc>
        <w:tc>
          <w:tcPr>
            <w:tcW w:w="1281"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210.000</w:t>
            </w:r>
          </w:p>
        </w:tc>
        <w:tc>
          <w:tcPr>
            <w:tcW w:w="1273"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0,90</w:t>
            </w:r>
          </w:p>
        </w:tc>
        <w:tc>
          <w:tcPr>
            <w:tcW w:w="1542"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189.000</w:t>
            </w:r>
          </w:p>
        </w:tc>
        <w:tc>
          <w:tcPr>
            <w:tcW w:w="1550"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212.580</w:t>
            </w:r>
          </w:p>
        </w:tc>
        <w:tc>
          <w:tcPr>
            <w:tcW w:w="1415"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(23.580)</w:t>
            </w:r>
          </w:p>
        </w:tc>
        <w:tc>
          <w:tcPr>
            <w:tcW w:w="1060"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21.000</w:t>
            </w:r>
          </w:p>
        </w:tc>
      </w:tr>
      <w:tr w:rsidR="00BF2998" w:rsidRPr="003F0852" w:rsidTr="003C37E3">
        <w:trPr>
          <w:trHeight w:val="330"/>
          <w:jc w:val="center"/>
        </w:trPr>
        <w:tc>
          <w:tcPr>
            <w:tcW w:w="1771" w:type="dxa"/>
            <w:tcBorders>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TOTAL DA CARTEIRA</w:t>
            </w:r>
          </w:p>
        </w:tc>
        <w:tc>
          <w:tcPr>
            <w:tcW w:w="1281"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p>
        </w:tc>
        <w:tc>
          <w:tcPr>
            <w:tcW w:w="1273"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w:t>
            </w:r>
          </w:p>
        </w:tc>
        <w:tc>
          <w:tcPr>
            <w:tcW w:w="1542"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203.280</w:t>
            </w:r>
          </w:p>
        </w:tc>
        <w:tc>
          <w:tcPr>
            <w:tcW w:w="1550"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231.960</w:t>
            </w:r>
          </w:p>
        </w:tc>
        <w:tc>
          <w:tcPr>
            <w:tcW w:w="1415"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(28.680)</w:t>
            </w:r>
          </w:p>
        </w:tc>
        <w:tc>
          <w:tcPr>
            <w:tcW w:w="1060"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34.720</w:t>
            </w:r>
          </w:p>
        </w:tc>
      </w:tr>
    </w:tbl>
    <w:p w:rsidR="00BF2998" w:rsidRPr="003F0852" w:rsidRDefault="00BF2998" w:rsidP="006F258F">
      <w:pPr>
        <w:pStyle w:val="PargrafodaLista"/>
        <w:tabs>
          <w:tab w:val="left" w:pos="0"/>
          <w:tab w:val="left" w:pos="426"/>
        </w:tabs>
        <w:spacing w:line="360" w:lineRule="auto"/>
        <w:ind w:left="0"/>
        <w:jc w:val="both"/>
      </w:pPr>
      <w:r w:rsidRPr="003F0852">
        <w:rPr>
          <w:rFonts w:ascii="Arial Narrow" w:hAnsi="Arial Narrow" w:cs="Arial"/>
          <w:sz w:val="26"/>
          <w:szCs w:val="26"/>
        </w:rPr>
        <w:t>*</w:t>
      </w:r>
      <w:r w:rsidRPr="003F0852">
        <w:rPr>
          <w:rFonts w:ascii="Arial Narrow" w:hAnsi="Arial Narrow" w:cs="Calibri"/>
          <w:sz w:val="16"/>
          <w:szCs w:val="16"/>
        </w:rPr>
        <w:t>Créditos a Receber – CP = (1.1.2.1.01 + 1.1.2.1.02 + 1.1.2.1.03)</w:t>
      </w:r>
    </w:p>
    <w:p w:rsidR="00BF2998" w:rsidRPr="003F0852" w:rsidRDefault="00BF2998" w:rsidP="006F258F">
      <w:pPr>
        <w:pStyle w:val="PargrafodaLista"/>
        <w:tabs>
          <w:tab w:val="left" w:pos="0"/>
          <w:tab w:val="left" w:pos="426"/>
        </w:tabs>
        <w:spacing w:line="360" w:lineRule="auto"/>
        <w:ind w:left="0"/>
        <w:jc w:val="both"/>
      </w:pPr>
      <w:r w:rsidRPr="003F0852">
        <w:rPr>
          <w:rFonts w:ascii="Arial Narrow" w:hAnsi="Arial Narrow" w:cs="Calibri"/>
          <w:sz w:val="16"/>
          <w:szCs w:val="16"/>
        </w:rPr>
        <w:t>**Créditos a Receber – LP = (1.2.1.1.01 + 1.2.1.1.02 + 1.2.1.1.03)</w:t>
      </w:r>
    </w:p>
    <w:p w:rsidR="00BF2998" w:rsidRPr="003F0852" w:rsidRDefault="00BF2998" w:rsidP="006F258F">
      <w:pPr>
        <w:pStyle w:val="PargrafodaLista"/>
        <w:tabs>
          <w:tab w:val="left" w:pos="0"/>
          <w:tab w:val="left" w:pos="426"/>
        </w:tabs>
        <w:spacing w:line="360" w:lineRule="auto"/>
        <w:ind w:left="0"/>
        <w:jc w:val="both"/>
      </w:pPr>
    </w:p>
    <w:tbl>
      <w:tblPr>
        <w:tblW w:w="0" w:type="auto"/>
        <w:jc w:val="center"/>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8829"/>
      </w:tblGrid>
      <w:tr w:rsidR="00BF2998" w:rsidRPr="003F0852" w:rsidTr="003C37E3">
        <w:trPr>
          <w:trHeight w:val="419"/>
          <w:jc w:val="center"/>
        </w:trPr>
        <w:tc>
          <w:tcPr>
            <w:tcW w:w="9887" w:type="dxa"/>
            <w:tcBorders>
              <w:top w:val="single" w:sz="4" w:space="0" w:color="00000A"/>
              <w:left w:val="single" w:sz="4" w:space="0" w:color="00000A"/>
              <w:bottom w:val="single" w:sz="4" w:space="0" w:color="00000A"/>
              <w:right w:val="single" w:sz="4" w:space="0" w:color="00000A"/>
            </w:tcBorders>
            <w:shd w:val="clear" w:color="auto" w:fill="CCCCCC"/>
            <w:tcMar>
              <w:top w:w="0" w:type="dxa"/>
              <w:left w:w="108" w:type="dxa"/>
              <w:bottom w:w="0" w:type="dxa"/>
              <w:right w:w="108" w:type="dxa"/>
            </w:tcMar>
            <w:vAlign w:val="center"/>
          </w:tcPr>
          <w:p w:rsidR="00BF2998" w:rsidRPr="003F0852" w:rsidRDefault="00BF2998" w:rsidP="006F258F">
            <w:pPr>
              <w:pStyle w:val="PargrafodaLista"/>
              <w:tabs>
                <w:tab w:val="left" w:pos="0"/>
                <w:tab w:val="left" w:pos="426"/>
              </w:tabs>
              <w:spacing w:line="360" w:lineRule="auto"/>
              <w:ind w:left="0"/>
            </w:pPr>
            <w:r w:rsidRPr="003F0852">
              <w:rPr>
                <w:rFonts w:ascii="Arial Narrow" w:hAnsi="Arial Narrow" w:cs="Arial"/>
                <w:b/>
              </w:rPr>
              <w:t>ATENÇÃO:</w:t>
            </w:r>
          </w:p>
        </w:tc>
      </w:tr>
      <w:tr w:rsidR="00BF2998" w:rsidRPr="003F0852" w:rsidTr="003C37E3">
        <w:trPr>
          <w:trHeight w:val="690"/>
          <w:jc w:val="center"/>
        </w:trPr>
        <w:tc>
          <w:tcPr>
            <w:tcW w:w="9887" w:type="dxa"/>
            <w:tcBorders>
              <w:top w:val="single" w:sz="4" w:space="0" w:color="00000A"/>
              <w:left w:val="single" w:sz="4" w:space="0" w:color="00000A"/>
              <w:bottom w:val="single" w:sz="4" w:space="0" w:color="00000A"/>
              <w:right w:val="single" w:sz="4" w:space="0" w:color="00000A"/>
            </w:tcBorders>
            <w:shd w:val="clear" w:color="auto" w:fill="CCCCCC"/>
            <w:tcMar>
              <w:top w:w="0" w:type="dxa"/>
              <w:left w:w="108" w:type="dxa"/>
              <w:bottom w:w="0" w:type="dxa"/>
              <w:right w:w="108" w:type="dxa"/>
            </w:tcMar>
            <w:vAlign w:val="center"/>
          </w:tcPr>
          <w:p w:rsidR="00BF2998" w:rsidRPr="003F0852" w:rsidRDefault="00BF2998" w:rsidP="006F258F">
            <w:pPr>
              <w:pStyle w:val="PargrafodaLista"/>
              <w:tabs>
                <w:tab w:val="left" w:pos="0"/>
                <w:tab w:val="left" w:pos="426"/>
              </w:tabs>
              <w:spacing w:line="360" w:lineRule="auto"/>
              <w:ind w:left="0"/>
              <w:jc w:val="both"/>
            </w:pPr>
            <w:r w:rsidRPr="003F0852">
              <w:rPr>
                <w:rFonts w:ascii="Arial Narrow" w:hAnsi="Arial Narrow" w:cs="Arial"/>
              </w:rPr>
              <w:t xml:space="preserve">Caso ocorra algum das situações previstas no item </w:t>
            </w:r>
            <w:proofErr w:type="gramStart"/>
            <w:r w:rsidRPr="003F0852">
              <w:rPr>
                <w:rFonts w:ascii="Arial Narrow" w:hAnsi="Arial Narrow" w:cs="Arial"/>
              </w:rPr>
              <w:t>6</w:t>
            </w:r>
            <w:proofErr w:type="gramEnd"/>
            <w:r w:rsidRPr="003F0852">
              <w:rPr>
                <w:rFonts w:ascii="Arial Narrow" w:hAnsi="Arial Narrow" w:cs="Arial"/>
              </w:rPr>
              <w:t xml:space="preserve"> (significativo impacto na carteira de créditos a receber), o ajuste de perdas de créditos deverá ser revertido assim como a provisão de cota</w:t>
            </w:r>
            <w:r>
              <w:rPr>
                <w:rFonts w:ascii="Arial Narrow" w:hAnsi="Arial Narrow" w:cs="Arial"/>
              </w:rPr>
              <w:t>-</w:t>
            </w:r>
            <w:r w:rsidRPr="003F0852">
              <w:rPr>
                <w:rFonts w:ascii="Arial Narrow" w:hAnsi="Arial Narrow" w:cs="Arial"/>
              </w:rPr>
              <w:t>parte.</w:t>
            </w:r>
          </w:p>
        </w:tc>
      </w:tr>
    </w:tbl>
    <w:p w:rsidR="00BF2998" w:rsidRPr="003F0852" w:rsidRDefault="00BF2998" w:rsidP="006F258F">
      <w:pPr>
        <w:pStyle w:val="PargrafodaLista"/>
        <w:tabs>
          <w:tab w:val="left" w:pos="0"/>
          <w:tab w:val="left" w:pos="426"/>
        </w:tabs>
        <w:spacing w:line="360" w:lineRule="auto"/>
        <w:ind w:left="0"/>
        <w:jc w:val="both"/>
      </w:pPr>
    </w:p>
    <w:p w:rsidR="00BF2998" w:rsidRPr="003F0852" w:rsidRDefault="00BF2998" w:rsidP="006F258F">
      <w:pPr>
        <w:pStyle w:val="PargrafodaLista"/>
        <w:tabs>
          <w:tab w:val="left" w:pos="0"/>
          <w:tab w:val="left" w:pos="426"/>
        </w:tabs>
        <w:spacing w:line="360" w:lineRule="auto"/>
        <w:ind w:left="0"/>
        <w:jc w:val="both"/>
      </w:pPr>
      <w:r w:rsidRPr="003F0852">
        <w:rPr>
          <w:rFonts w:ascii="Arial Narrow" w:hAnsi="Arial Narrow" w:cs="Arial"/>
          <w:b/>
        </w:rPr>
        <w:t>4.3.1. Lançamentos Contábeis</w:t>
      </w:r>
    </w:p>
    <w:p w:rsidR="00BF2998" w:rsidRPr="003F0852" w:rsidRDefault="00BF2998" w:rsidP="006F258F">
      <w:pPr>
        <w:pStyle w:val="PargrafodaLista"/>
        <w:tabs>
          <w:tab w:val="left" w:pos="0"/>
          <w:tab w:val="left" w:pos="426"/>
        </w:tabs>
        <w:spacing w:line="360" w:lineRule="auto"/>
        <w:ind w:left="0"/>
        <w:jc w:val="both"/>
      </w:pPr>
    </w:p>
    <w:p w:rsidR="00BF2998" w:rsidRPr="003F0852" w:rsidRDefault="00BF2998" w:rsidP="006F258F">
      <w:pPr>
        <w:pStyle w:val="PargrafodaLista"/>
        <w:tabs>
          <w:tab w:val="left" w:pos="0"/>
          <w:tab w:val="left" w:pos="426"/>
        </w:tabs>
        <w:spacing w:line="360" w:lineRule="auto"/>
        <w:ind w:left="0"/>
        <w:jc w:val="both"/>
      </w:pPr>
      <w:r w:rsidRPr="003F0852">
        <w:rPr>
          <w:rFonts w:ascii="Arial Narrow" w:hAnsi="Arial Narrow" w:cs="Arial"/>
          <w:u w:val="single"/>
        </w:rPr>
        <w:t>Sistema Patrimonial</w:t>
      </w:r>
    </w:p>
    <w:p w:rsidR="00BF2998" w:rsidRPr="003F0852" w:rsidRDefault="00BF2998" w:rsidP="006F258F">
      <w:pPr>
        <w:pStyle w:val="PargrafodaLista"/>
        <w:tabs>
          <w:tab w:val="left" w:pos="0"/>
          <w:tab w:val="left" w:pos="426"/>
        </w:tabs>
        <w:spacing w:line="360" w:lineRule="auto"/>
        <w:ind w:left="0"/>
        <w:jc w:val="both"/>
      </w:pPr>
    </w:p>
    <w:tbl>
      <w:tblPr>
        <w:tblW w:w="0" w:type="auto"/>
        <w:jc w:val="center"/>
        <w:tblBorders>
          <w:top w:val="dotted" w:sz="4" w:space="0" w:color="00000A"/>
          <w:left w:val="dotted" w:sz="4" w:space="0" w:color="00000A"/>
          <w:bottom w:val="dotted" w:sz="4" w:space="0" w:color="00000A"/>
          <w:right w:val="dotted" w:sz="4" w:space="0" w:color="00000A"/>
        </w:tblBorders>
        <w:tblCellMar>
          <w:left w:w="10" w:type="dxa"/>
          <w:right w:w="10" w:type="dxa"/>
        </w:tblCellMar>
        <w:tblLook w:val="04A0"/>
      </w:tblPr>
      <w:tblGrid>
        <w:gridCol w:w="1058"/>
        <w:gridCol w:w="284"/>
        <w:gridCol w:w="1673"/>
        <w:gridCol w:w="4633"/>
        <w:gridCol w:w="951"/>
      </w:tblGrid>
      <w:tr w:rsidR="00BF2998" w:rsidRPr="003F0852" w:rsidTr="003C37E3">
        <w:trPr>
          <w:trHeight w:val="300"/>
          <w:jc w:val="center"/>
        </w:trPr>
        <w:tc>
          <w:tcPr>
            <w:tcW w:w="1058" w:type="dxa"/>
            <w:tcBorders>
              <w:top w:val="dotted" w:sz="4" w:space="0" w:color="00000A"/>
              <w:left w:val="dotted" w:sz="4" w:space="0" w:color="00000A"/>
              <w:bottom w:val="dotted" w:sz="4" w:space="0" w:color="00000A"/>
              <w:right w:val="dotted" w:sz="4" w:space="0" w:color="00000A"/>
            </w:tcBorders>
            <w:shd w:val="clear" w:color="auto" w:fill="auto"/>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rPr>
              <w:t>EVENTO</w:t>
            </w:r>
          </w:p>
        </w:tc>
        <w:tc>
          <w:tcPr>
            <w:tcW w:w="284"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24"/>
                <w:szCs w:val="24"/>
              </w:rPr>
              <w:t>D</w:t>
            </w:r>
          </w:p>
        </w:tc>
        <w:tc>
          <w:tcPr>
            <w:tcW w:w="1672"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pPr>
            <w:r w:rsidRPr="003F0852">
              <w:rPr>
                <w:rFonts w:ascii="Arial Narrow" w:hAnsi="Arial Narrow" w:cs="Calibri"/>
                <w:sz w:val="24"/>
                <w:szCs w:val="24"/>
              </w:rPr>
              <w:t>1.1.2.1.98.01.001</w:t>
            </w:r>
          </w:p>
        </w:tc>
        <w:tc>
          <w:tcPr>
            <w:tcW w:w="463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pPr>
            <w:r w:rsidRPr="003F0852">
              <w:rPr>
                <w:rFonts w:ascii="Arial Narrow" w:hAnsi="Arial Narrow" w:cs="Calibri"/>
                <w:sz w:val="22"/>
                <w:szCs w:val="22"/>
              </w:rPr>
              <w:t>(-) Ajustes de Perdas de Créditos - CP</w:t>
            </w:r>
          </w:p>
        </w:tc>
        <w:tc>
          <w:tcPr>
            <w:tcW w:w="951"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24"/>
                <w:szCs w:val="24"/>
              </w:rPr>
              <w:t>5.100</w:t>
            </w:r>
          </w:p>
        </w:tc>
      </w:tr>
      <w:tr w:rsidR="00BF2998" w:rsidRPr="003F0852" w:rsidTr="003C37E3">
        <w:trPr>
          <w:trHeight w:val="300"/>
          <w:jc w:val="center"/>
        </w:trPr>
        <w:tc>
          <w:tcPr>
            <w:tcW w:w="1058" w:type="dxa"/>
            <w:tcBorders>
              <w:top w:val="dotted" w:sz="4" w:space="0" w:color="00000A"/>
              <w:left w:val="dotted" w:sz="4" w:space="0" w:color="00000A"/>
              <w:bottom w:val="dotted" w:sz="4" w:space="0" w:color="00000A"/>
              <w:right w:val="dotted" w:sz="4" w:space="0" w:color="00000A"/>
            </w:tcBorders>
            <w:shd w:val="clear" w:color="auto" w:fill="auto"/>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rPr>
              <w:t>2.1.5.1.00</w:t>
            </w:r>
            <w:r>
              <w:rPr>
                <w:rFonts w:ascii="Arial Narrow" w:hAnsi="Arial Narrow" w:cs="Calibri"/>
              </w:rPr>
              <w:t>7</w:t>
            </w:r>
          </w:p>
        </w:tc>
        <w:tc>
          <w:tcPr>
            <w:tcW w:w="284"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24"/>
                <w:szCs w:val="24"/>
              </w:rPr>
              <w:t>C</w:t>
            </w:r>
          </w:p>
        </w:tc>
        <w:tc>
          <w:tcPr>
            <w:tcW w:w="1672"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pPr>
            <w:r w:rsidRPr="003F0852">
              <w:rPr>
                <w:rFonts w:ascii="Arial Narrow" w:hAnsi="Arial Narrow" w:cs="Calibri"/>
                <w:sz w:val="24"/>
                <w:szCs w:val="24"/>
              </w:rPr>
              <w:t>4.9.1.1.01.01.005</w:t>
            </w:r>
          </w:p>
        </w:tc>
        <w:tc>
          <w:tcPr>
            <w:tcW w:w="463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pPr>
            <w:r w:rsidRPr="003F0852">
              <w:rPr>
                <w:rFonts w:ascii="Arial Narrow" w:hAnsi="Arial Narrow" w:cs="Calibri"/>
                <w:sz w:val="22"/>
                <w:szCs w:val="22"/>
              </w:rPr>
              <w:t xml:space="preserve">Reversão de Provisão e Ajustes de Perdas </w:t>
            </w:r>
          </w:p>
        </w:tc>
        <w:tc>
          <w:tcPr>
            <w:tcW w:w="951"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24"/>
                <w:szCs w:val="24"/>
              </w:rPr>
              <w:t>5.100</w:t>
            </w:r>
          </w:p>
        </w:tc>
      </w:tr>
      <w:tr w:rsidR="00BF2998" w:rsidRPr="003F0852" w:rsidTr="003C37E3">
        <w:trPr>
          <w:trHeight w:val="204"/>
          <w:jc w:val="center"/>
        </w:trPr>
        <w:tc>
          <w:tcPr>
            <w:tcW w:w="1058" w:type="dxa"/>
            <w:tcBorders>
              <w:top w:val="dotted" w:sz="4" w:space="0" w:color="00000A"/>
              <w:bottom w:val="dotted" w:sz="4" w:space="0" w:color="00000A"/>
            </w:tcBorders>
            <w:shd w:val="clear" w:color="auto" w:fill="auto"/>
            <w:tcMar>
              <w:top w:w="0" w:type="dxa"/>
              <w:left w:w="70" w:type="dxa"/>
              <w:bottom w:w="0" w:type="dxa"/>
              <w:right w:w="70" w:type="dxa"/>
            </w:tcMar>
            <w:vAlign w:val="center"/>
          </w:tcPr>
          <w:p w:rsidR="00BF2998" w:rsidRPr="003F0852" w:rsidRDefault="00BF2998" w:rsidP="006F258F">
            <w:pPr>
              <w:pStyle w:val="Padro"/>
              <w:spacing w:after="0" w:line="360" w:lineRule="auto"/>
              <w:jc w:val="center"/>
            </w:pPr>
          </w:p>
        </w:tc>
        <w:tc>
          <w:tcPr>
            <w:tcW w:w="284" w:type="dxa"/>
            <w:tcBorders>
              <w:top w:val="dotted" w:sz="4" w:space="0" w:color="00000A"/>
              <w:bottom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p>
        </w:tc>
        <w:tc>
          <w:tcPr>
            <w:tcW w:w="1672" w:type="dxa"/>
            <w:tcBorders>
              <w:top w:val="dotted" w:sz="4" w:space="0" w:color="00000A"/>
              <w:bottom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pPr>
          </w:p>
        </w:tc>
        <w:tc>
          <w:tcPr>
            <w:tcW w:w="4633" w:type="dxa"/>
            <w:tcBorders>
              <w:top w:val="dotted" w:sz="4" w:space="0" w:color="00000A"/>
              <w:bottom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pPr>
          </w:p>
        </w:tc>
        <w:tc>
          <w:tcPr>
            <w:tcW w:w="951" w:type="dxa"/>
            <w:tcBorders>
              <w:top w:val="dotted" w:sz="4" w:space="0" w:color="00000A"/>
              <w:bottom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p>
        </w:tc>
      </w:tr>
      <w:tr w:rsidR="00BF2998" w:rsidRPr="003F0852" w:rsidTr="003C37E3">
        <w:trPr>
          <w:trHeight w:val="345"/>
          <w:jc w:val="center"/>
        </w:trPr>
        <w:tc>
          <w:tcPr>
            <w:tcW w:w="1058" w:type="dxa"/>
            <w:tcBorders>
              <w:top w:val="dotted" w:sz="4" w:space="0" w:color="00000A"/>
              <w:left w:val="dotted" w:sz="4" w:space="0" w:color="00000A"/>
              <w:bottom w:val="dotted" w:sz="4" w:space="0" w:color="00000A"/>
              <w:right w:val="dotted" w:sz="4" w:space="0" w:color="00000A"/>
            </w:tcBorders>
            <w:shd w:val="clear" w:color="auto" w:fill="auto"/>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rPr>
              <w:t>EVENTO</w:t>
            </w:r>
          </w:p>
        </w:tc>
        <w:tc>
          <w:tcPr>
            <w:tcW w:w="284"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24"/>
                <w:szCs w:val="24"/>
              </w:rPr>
              <w:t>D</w:t>
            </w:r>
          </w:p>
        </w:tc>
        <w:tc>
          <w:tcPr>
            <w:tcW w:w="1672"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pPr>
            <w:r w:rsidRPr="003F0852">
              <w:rPr>
                <w:rFonts w:ascii="Arial Narrow" w:hAnsi="Arial Narrow" w:cs="Calibri"/>
                <w:sz w:val="24"/>
                <w:szCs w:val="24"/>
              </w:rPr>
              <w:t>1.2.1.1.98.01.001</w:t>
            </w:r>
          </w:p>
        </w:tc>
        <w:tc>
          <w:tcPr>
            <w:tcW w:w="463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pPr>
            <w:r w:rsidRPr="003F0852">
              <w:rPr>
                <w:rFonts w:ascii="Arial Narrow" w:hAnsi="Arial Narrow" w:cs="Calibri"/>
                <w:sz w:val="22"/>
                <w:szCs w:val="22"/>
              </w:rPr>
              <w:t>(-) Ajustes de Perdas de Créditos - LP</w:t>
            </w:r>
          </w:p>
        </w:tc>
        <w:tc>
          <w:tcPr>
            <w:tcW w:w="951"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24"/>
                <w:szCs w:val="24"/>
              </w:rPr>
              <w:t>23.580</w:t>
            </w:r>
          </w:p>
        </w:tc>
      </w:tr>
      <w:tr w:rsidR="00BF2998" w:rsidRPr="003F0852" w:rsidTr="003C37E3">
        <w:trPr>
          <w:trHeight w:val="300"/>
          <w:jc w:val="center"/>
        </w:trPr>
        <w:tc>
          <w:tcPr>
            <w:tcW w:w="1058" w:type="dxa"/>
            <w:tcBorders>
              <w:top w:val="dotted" w:sz="4" w:space="0" w:color="00000A"/>
              <w:left w:val="dotted" w:sz="4" w:space="0" w:color="00000A"/>
              <w:bottom w:val="dotted" w:sz="4" w:space="0" w:color="00000A"/>
              <w:right w:val="dotted" w:sz="4" w:space="0" w:color="00000A"/>
            </w:tcBorders>
            <w:shd w:val="clear" w:color="auto" w:fill="auto"/>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rPr>
              <w:t>2.1.5.1.00</w:t>
            </w:r>
            <w:r>
              <w:rPr>
                <w:rFonts w:ascii="Arial Narrow" w:hAnsi="Arial Narrow" w:cs="Calibri"/>
              </w:rPr>
              <w:t>8</w:t>
            </w:r>
          </w:p>
        </w:tc>
        <w:tc>
          <w:tcPr>
            <w:tcW w:w="284"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24"/>
                <w:szCs w:val="24"/>
              </w:rPr>
              <w:t>C</w:t>
            </w:r>
          </w:p>
        </w:tc>
        <w:tc>
          <w:tcPr>
            <w:tcW w:w="1672"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pPr>
            <w:r w:rsidRPr="003F0852">
              <w:rPr>
                <w:rFonts w:ascii="Arial Narrow" w:hAnsi="Arial Narrow" w:cs="Calibri"/>
                <w:sz w:val="24"/>
                <w:szCs w:val="24"/>
              </w:rPr>
              <w:t>4.9.1.1.01.01.005</w:t>
            </w:r>
          </w:p>
        </w:tc>
        <w:tc>
          <w:tcPr>
            <w:tcW w:w="463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pPr>
            <w:r w:rsidRPr="003F0852">
              <w:rPr>
                <w:rFonts w:ascii="Arial Narrow" w:hAnsi="Arial Narrow" w:cs="Calibri"/>
                <w:sz w:val="22"/>
                <w:szCs w:val="22"/>
              </w:rPr>
              <w:t xml:space="preserve">Reversão de Provisão e Ajustes de </w:t>
            </w:r>
            <w:r>
              <w:rPr>
                <w:rFonts w:ascii="Arial Narrow" w:hAnsi="Arial Narrow" w:cs="Calibri"/>
                <w:sz w:val="22"/>
                <w:szCs w:val="22"/>
              </w:rPr>
              <w:t>Perdas</w:t>
            </w:r>
          </w:p>
        </w:tc>
        <w:tc>
          <w:tcPr>
            <w:tcW w:w="951"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24"/>
                <w:szCs w:val="24"/>
              </w:rPr>
              <w:t>23.580</w:t>
            </w:r>
          </w:p>
        </w:tc>
      </w:tr>
    </w:tbl>
    <w:p w:rsidR="00BF2998" w:rsidRPr="003F0852" w:rsidRDefault="00BF2998" w:rsidP="006F258F">
      <w:pPr>
        <w:pStyle w:val="PargrafodaLista"/>
        <w:tabs>
          <w:tab w:val="left" w:pos="0"/>
          <w:tab w:val="left" w:pos="426"/>
        </w:tabs>
        <w:spacing w:line="360" w:lineRule="auto"/>
        <w:ind w:left="0"/>
        <w:jc w:val="both"/>
      </w:pPr>
      <w:r w:rsidRPr="003F0852">
        <w:rPr>
          <w:rFonts w:ascii="Arial Narrow" w:hAnsi="Arial Narrow" w:cs="Arial"/>
        </w:rPr>
        <w:tab/>
      </w:r>
    </w:p>
    <w:p w:rsidR="00BF2998" w:rsidRPr="003F0852" w:rsidRDefault="00BF2998" w:rsidP="006F258F">
      <w:pPr>
        <w:pStyle w:val="PargrafodaLista"/>
        <w:tabs>
          <w:tab w:val="left" w:pos="0"/>
          <w:tab w:val="left" w:pos="426"/>
        </w:tabs>
        <w:spacing w:line="360" w:lineRule="auto"/>
        <w:ind w:left="0"/>
        <w:jc w:val="both"/>
        <w:rPr>
          <w:rFonts w:ascii="Arial Narrow" w:hAnsi="Arial Narrow" w:cs="Arial"/>
        </w:rPr>
      </w:pPr>
      <w:r w:rsidRPr="003F0852">
        <w:rPr>
          <w:rFonts w:ascii="Arial Narrow" w:hAnsi="Arial Narrow" w:cs="Arial"/>
        </w:rPr>
        <w:lastRenderedPageBreak/>
        <w:tab/>
      </w:r>
      <w:r w:rsidRPr="003F0852">
        <w:rPr>
          <w:rFonts w:ascii="Arial Narrow" w:hAnsi="Arial Narrow" w:cs="Arial"/>
        </w:rPr>
        <w:tab/>
        <w:t>Os ajustes da provisão de cota</w:t>
      </w:r>
      <w:r>
        <w:rPr>
          <w:rFonts w:ascii="Arial Narrow" w:hAnsi="Arial Narrow" w:cs="Arial"/>
        </w:rPr>
        <w:t>-</w:t>
      </w:r>
      <w:r w:rsidRPr="003F0852">
        <w:rPr>
          <w:rFonts w:ascii="Arial Narrow" w:hAnsi="Arial Narrow" w:cs="Arial"/>
        </w:rPr>
        <w:t>parte deverão ser realizados sempre que houver a reversão ou complementação dos ajustes de perdas de créditos, conforme tabela abaixo:</w:t>
      </w:r>
    </w:p>
    <w:p w:rsidR="0089486A" w:rsidRPr="003F0852" w:rsidRDefault="0089486A" w:rsidP="006F258F">
      <w:pPr>
        <w:pStyle w:val="PargrafodaLista"/>
        <w:tabs>
          <w:tab w:val="left" w:pos="0"/>
          <w:tab w:val="left" w:pos="426"/>
        </w:tabs>
        <w:spacing w:line="360" w:lineRule="auto"/>
        <w:ind w:left="0"/>
        <w:jc w:val="both"/>
        <w:rPr>
          <w:rFonts w:ascii="Arial Narrow" w:hAnsi="Arial Narrow" w:cs="Arial"/>
        </w:rPr>
      </w:pPr>
    </w:p>
    <w:p w:rsidR="00BF2998" w:rsidRDefault="00BF2998" w:rsidP="006F258F">
      <w:pPr>
        <w:pStyle w:val="PargrafodaLista"/>
        <w:tabs>
          <w:tab w:val="left" w:pos="0"/>
          <w:tab w:val="left" w:pos="426"/>
        </w:tabs>
        <w:spacing w:line="360" w:lineRule="auto"/>
        <w:ind w:left="0"/>
        <w:jc w:val="center"/>
        <w:rPr>
          <w:rFonts w:ascii="Arial Narrow" w:hAnsi="Arial Narrow" w:cs="Arial"/>
          <w:b/>
        </w:rPr>
      </w:pPr>
      <w:r w:rsidRPr="003F0852">
        <w:rPr>
          <w:rFonts w:ascii="Arial Narrow" w:hAnsi="Arial Narrow" w:cs="Arial"/>
          <w:b/>
        </w:rPr>
        <w:t>Quadro 07</w:t>
      </w:r>
    </w:p>
    <w:p w:rsidR="0089486A" w:rsidRPr="003F0852" w:rsidRDefault="0089486A" w:rsidP="006F258F">
      <w:pPr>
        <w:pStyle w:val="PargrafodaLista"/>
        <w:tabs>
          <w:tab w:val="left" w:pos="0"/>
          <w:tab w:val="left" w:pos="426"/>
        </w:tabs>
        <w:spacing w:line="360" w:lineRule="auto"/>
        <w:ind w:left="0"/>
        <w:jc w:val="center"/>
      </w:pPr>
    </w:p>
    <w:tbl>
      <w:tblPr>
        <w:tblW w:w="0" w:type="auto"/>
        <w:jc w:val="center"/>
        <w:tblBorders>
          <w:top w:val="single" w:sz="12" w:space="0" w:color="00000A"/>
          <w:left w:val="single" w:sz="12" w:space="0" w:color="00000A"/>
          <w:bottom w:val="single" w:sz="12" w:space="0" w:color="00000A"/>
          <w:right w:val="single" w:sz="12" w:space="0" w:color="00000A"/>
        </w:tblBorders>
        <w:tblCellMar>
          <w:left w:w="10" w:type="dxa"/>
          <w:right w:w="10" w:type="dxa"/>
        </w:tblCellMar>
        <w:tblLook w:val="04A0"/>
      </w:tblPr>
      <w:tblGrid>
        <w:gridCol w:w="1885"/>
        <w:gridCol w:w="1770"/>
        <w:gridCol w:w="1578"/>
        <w:gridCol w:w="1722"/>
        <w:gridCol w:w="1690"/>
      </w:tblGrid>
      <w:tr w:rsidR="00BF2998" w:rsidRPr="003F0852" w:rsidTr="003C37E3">
        <w:trPr>
          <w:trHeight w:val="315"/>
          <w:jc w:val="center"/>
        </w:trPr>
        <w:tc>
          <w:tcPr>
            <w:tcW w:w="1977" w:type="dxa"/>
            <w:gridSpan w:val="5"/>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PROVISÃO COTA</w:t>
            </w:r>
            <w:r>
              <w:rPr>
                <w:rFonts w:ascii="Arial Narrow" w:hAnsi="Arial Narrow" w:cs="Calibri"/>
                <w:sz w:val="16"/>
                <w:szCs w:val="16"/>
              </w:rPr>
              <w:t>-</w:t>
            </w:r>
            <w:r w:rsidRPr="003F0852">
              <w:rPr>
                <w:rFonts w:ascii="Arial Narrow" w:hAnsi="Arial Narrow" w:cs="Calibri"/>
                <w:sz w:val="16"/>
                <w:szCs w:val="16"/>
              </w:rPr>
              <w:t>PARTE</w:t>
            </w:r>
          </w:p>
        </w:tc>
      </w:tr>
      <w:tr w:rsidR="00BF2998" w:rsidRPr="003F0852" w:rsidTr="003C37E3">
        <w:trPr>
          <w:trHeight w:val="615"/>
          <w:jc w:val="center"/>
        </w:trPr>
        <w:tc>
          <w:tcPr>
            <w:tcW w:w="225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2013</w:t>
            </w:r>
          </w:p>
        </w:tc>
        <w:tc>
          <w:tcPr>
            <w:tcW w:w="204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proofErr w:type="gramStart"/>
            <w:r w:rsidRPr="003F0852">
              <w:rPr>
                <w:rFonts w:ascii="Arial Narrow" w:hAnsi="Arial Narrow" w:cs="Calibri"/>
                <w:sz w:val="16"/>
                <w:szCs w:val="16"/>
              </w:rPr>
              <w:t>A - CRÉDITOS</w:t>
            </w:r>
            <w:proofErr w:type="gramEnd"/>
            <w:r w:rsidRPr="003F0852">
              <w:rPr>
                <w:rFonts w:ascii="Arial Narrow" w:hAnsi="Arial Narrow" w:cs="Calibri"/>
                <w:sz w:val="16"/>
                <w:szCs w:val="16"/>
              </w:rPr>
              <w:t xml:space="preserve"> LÍQUIDOS</w:t>
            </w:r>
          </w:p>
          <w:p w:rsidR="00BF2998" w:rsidRPr="003F0852" w:rsidRDefault="00BF2998" w:rsidP="006F258F">
            <w:pPr>
              <w:pStyle w:val="Padro"/>
              <w:spacing w:after="0" w:line="360" w:lineRule="auto"/>
              <w:jc w:val="center"/>
            </w:pPr>
            <w:r w:rsidRPr="003F0852">
              <w:rPr>
                <w:rFonts w:ascii="Arial Narrow" w:hAnsi="Arial Narrow" w:cs="Calibri"/>
                <w:sz w:val="16"/>
                <w:szCs w:val="16"/>
              </w:rPr>
              <w:t>SALDO FINAL</w:t>
            </w:r>
          </w:p>
          <w:p w:rsidR="00BF2998" w:rsidRPr="003F0852" w:rsidRDefault="00BF2998" w:rsidP="006F258F">
            <w:pPr>
              <w:pStyle w:val="Padro"/>
              <w:spacing w:after="0" w:line="360" w:lineRule="auto"/>
              <w:jc w:val="center"/>
            </w:pPr>
            <w:r w:rsidRPr="003F0852">
              <w:rPr>
                <w:rFonts w:ascii="Arial Narrow" w:hAnsi="Arial Narrow" w:cs="Calibri"/>
                <w:sz w:val="16"/>
                <w:szCs w:val="16"/>
              </w:rPr>
              <w:t>(FEVEREIRO)</w:t>
            </w:r>
          </w:p>
        </w:tc>
        <w:tc>
          <w:tcPr>
            <w:tcW w:w="183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 xml:space="preserve">B – CÁLCULO PROVISÃO DE COTA </w:t>
            </w:r>
          </w:p>
          <w:p w:rsidR="00BF2998" w:rsidRPr="003F0852" w:rsidRDefault="00BF2998" w:rsidP="006F258F">
            <w:pPr>
              <w:pStyle w:val="Padro"/>
              <w:spacing w:after="0" w:line="360" w:lineRule="auto"/>
              <w:jc w:val="center"/>
            </w:pPr>
            <w:r w:rsidRPr="003F0852">
              <w:rPr>
                <w:rFonts w:ascii="Arial Narrow" w:hAnsi="Arial Narrow" w:cs="Calibri"/>
                <w:sz w:val="16"/>
                <w:szCs w:val="16"/>
              </w:rPr>
              <w:t>(B = A * 0,20)</w:t>
            </w:r>
          </w:p>
        </w:tc>
        <w:tc>
          <w:tcPr>
            <w:tcW w:w="1884" w:type="dxa"/>
            <w:vMerge w:val="restart"/>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C - SALDO FINAL PROVISÃO DE COTA</w:t>
            </w:r>
          </w:p>
          <w:p w:rsidR="00BF2998" w:rsidRPr="003F0852" w:rsidRDefault="00BF2998" w:rsidP="006F258F">
            <w:pPr>
              <w:pStyle w:val="Padro"/>
              <w:spacing w:after="0" w:line="360" w:lineRule="auto"/>
              <w:jc w:val="center"/>
            </w:pPr>
            <w:r w:rsidRPr="003F0852">
              <w:rPr>
                <w:rFonts w:ascii="Arial Narrow" w:hAnsi="Arial Narrow" w:cs="Calibri"/>
                <w:sz w:val="16"/>
                <w:szCs w:val="16"/>
              </w:rPr>
              <w:t>(2.1.4.3.01.01.001)</w:t>
            </w:r>
          </w:p>
        </w:tc>
        <w:tc>
          <w:tcPr>
            <w:tcW w:w="1870" w:type="dxa"/>
            <w:vMerge w:val="restart"/>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 xml:space="preserve">D – </w:t>
            </w:r>
          </w:p>
          <w:p w:rsidR="00BF2998" w:rsidRPr="003F0852" w:rsidRDefault="00BF2998" w:rsidP="006F258F">
            <w:pPr>
              <w:pStyle w:val="Padro"/>
              <w:spacing w:after="0" w:line="360" w:lineRule="auto"/>
              <w:jc w:val="center"/>
            </w:pPr>
            <w:r w:rsidRPr="003F0852">
              <w:rPr>
                <w:rFonts w:ascii="Arial Narrow" w:hAnsi="Arial Narrow" w:cs="Calibri"/>
                <w:sz w:val="16"/>
                <w:szCs w:val="16"/>
              </w:rPr>
              <w:t xml:space="preserve">(+) COMPLEMENTO </w:t>
            </w:r>
          </w:p>
          <w:p w:rsidR="00BF2998" w:rsidRPr="003F0852" w:rsidRDefault="00BF2998" w:rsidP="006F258F">
            <w:pPr>
              <w:pStyle w:val="Padro"/>
              <w:spacing w:after="0" w:line="360" w:lineRule="auto"/>
              <w:jc w:val="center"/>
            </w:pPr>
            <w:r w:rsidRPr="003F0852">
              <w:rPr>
                <w:rFonts w:ascii="Arial Narrow" w:hAnsi="Arial Narrow" w:cs="Calibri"/>
                <w:sz w:val="16"/>
                <w:szCs w:val="16"/>
              </w:rPr>
              <w:t xml:space="preserve">OU </w:t>
            </w:r>
          </w:p>
          <w:p w:rsidR="00BF2998" w:rsidRPr="003F0852" w:rsidRDefault="00BF2998" w:rsidP="006F258F">
            <w:pPr>
              <w:pStyle w:val="Padro"/>
              <w:spacing w:after="0" w:line="360" w:lineRule="auto"/>
              <w:jc w:val="center"/>
            </w:pPr>
            <w:r w:rsidRPr="003F0852">
              <w:rPr>
                <w:rFonts w:ascii="Arial Narrow" w:hAnsi="Arial Narrow" w:cs="Calibri"/>
                <w:sz w:val="16"/>
                <w:szCs w:val="16"/>
              </w:rPr>
              <w:t xml:space="preserve">(-) REVERSÃO </w:t>
            </w:r>
          </w:p>
          <w:p w:rsidR="00BF2998" w:rsidRPr="003F0852" w:rsidRDefault="00BF2998" w:rsidP="006F258F">
            <w:pPr>
              <w:pStyle w:val="Padro"/>
              <w:spacing w:after="0" w:line="360" w:lineRule="auto"/>
              <w:jc w:val="center"/>
            </w:pPr>
            <w:r w:rsidRPr="003F0852">
              <w:rPr>
                <w:rFonts w:ascii="Arial Narrow" w:hAnsi="Arial Narrow" w:cs="Calibri"/>
                <w:sz w:val="16"/>
                <w:szCs w:val="16"/>
              </w:rPr>
              <w:t>DA PROVISÃO</w:t>
            </w:r>
          </w:p>
          <w:p w:rsidR="00BF2998" w:rsidRPr="003F0852" w:rsidRDefault="00BF2998" w:rsidP="006F258F">
            <w:pPr>
              <w:pStyle w:val="Padro"/>
              <w:spacing w:after="0" w:line="360" w:lineRule="auto"/>
              <w:jc w:val="center"/>
            </w:pPr>
            <w:r w:rsidRPr="003F0852">
              <w:rPr>
                <w:rFonts w:ascii="Arial Narrow" w:hAnsi="Arial Narrow" w:cs="Calibri"/>
                <w:sz w:val="16"/>
                <w:szCs w:val="16"/>
              </w:rPr>
              <w:t>(D = B – C)</w:t>
            </w:r>
          </w:p>
        </w:tc>
      </w:tr>
      <w:tr w:rsidR="00BF2998" w:rsidRPr="003F0852" w:rsidTr="003C37E3">
        <w:trPr>
          <w:trHeight w:val="315"/>
          <w:jc w:val="center"/>
        </w:trPr>
        <w:tc>
          <w:tcPr>
            <w:tcW w:w="225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16"/>
                <w:szCs w:val="16"/>
              </w:rPr>
              <w:t>Créditos a Receber - CP</w:t>
            </w:r>
          </w:p>
        </w:tc>
        <w:tc>
          <w:tcPr>
            <w:tcW w:w="204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13.720*</w:t>
            </w:r>
          </w:p>
        </w:tc>
        <w:tc>
          <w:tcPr>
            <w:tcW w:w="183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2.744</w:t>
            </w:r>
          </w:p>
        </w:tc>
        <w:tc>
          <w:tcPr>
            <w:tcW w:w="1884" w:type="dxa"/>
            <w:vMerge/>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pPr>
          </w:p>
        </w:tc>
        <w:tc>
          <w:tcPr>
            <w:tcW w:w="1870" w:type="dxa"/>
            <w:vMerge/>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pPr>
          </w:p>
        </w:tc>
      </w:tr>
      <w:tr w:rsidR="00BF2998" w:rsidRPr="003F0852" w:rsidTr="003C37E3">
        <w:trPr>
          <w:trHeight w:val="315"/>
          <w:jc w:val="center"/>
        </w:trPr>
        <w:tc>
          <w:tcPr>
            <w:tcW w:w="225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16"/>
                <w:szCs w:val="16"/>
              </w:rPr>
              <w:t>Créditos a Receber - LP</w:t>
            </w:r>
          </w:p>
        </w:tc>
        <w:tc>
          <w:tcPr>
            <w:tcW w:w="204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21.000**</w:t>
            </w:r>
          </w:p>
        </w:tc>
        <w:tc>
          <w:tcPr>
            <w:tcW w:w="183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4.200</w:t>
            </w:r>
          </w:p>
        </w:tc>
        <w:tc>
          <w:tcPr>
            <w:tcW w:w="1884" w:type="dxa"/>
            <w:vMerge w:val="restart"/>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4.448</w:t>
            </w:r>
          </w:p>
        </w:tc>
        <w:tc>
          <w:tcPr>
            <w:tcW w:w="1870" w:type="dxa"/>
            <w:vMerge w:val="restart"/>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16"/>
                <w:szCs w:val="16"/>
              </w:rPr>
              <w:t>2.496</w:t>
            </w:r>
          </w:p>
        </w:tc>
      </w:tr>
      <w:tr w:rsidR="00BF2998" w:rsidRPr="003F0852" w:rsidTr="003C37E3">
        <w:trPr>
          <w:trHeight w:val="315"/>
          <w:jc w:val="center"/>
        </w:trPr>
        <w:tc>
          <w:tcPr>
            <w:tcW w:w="225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TOTAL DA CARTEIRA</w:t>
            </w:r>
          </w:p>
        </w:tc>
        <w:tc>
          <w:tcPr>
            <w:tcW w:w="204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34.720</w:t>
            </w:r>
          </w:p>
        </w:tc>
        <w:tc>
          <w:tcPr>
            <w:tcW w:w="183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16"/>
                <w:szCs w:val="16"/>
              </w:rPr>
              <w:t>6.944</w:t>
            </w:r>
          </w:p>
        </w:tc>
        <w:tc>
          <w:tcPr>
            <w:tcW w:w="1884" w:type="dxa"/>
            <w:vMerge/>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pPr>
          </w:p>
        </w:tc>
        <w:tc>
          <w:tcPr>
            <w:tcW w:w="1870" w:type="dxa"/>
            <w:vMerge/>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pPr>
          </w:p>
        </w:tc>
      </w:tr>
    </w:tbl>
    <w:p w:rsidR="00BF2998" w:rsidRPr="003F0852" w:rsidRDefault="00BF2998" w:rsidP="006F258F">
      <w:pPr>
        <w:pStyle w:val="PargrafodaLista"/>
        <w:tabs>
          <w:tab w:val="left" w:pos="0"/>
          <w:tab w:val="left" w:pos="426"/>
        </w:tabs>
        <w:spacing w:line="360" w:lineRule="auto"/>
        <w:ind w:left="0"/>
        <w:jc w:val="both"/>
      </w:pPr>
      <w:r w:rsidRPr="003F0852">
        <w:rPr>
          <w:rFonts w:ascii="Arial Narrow" w:hAnsi="Arial Narrow" w:cs="Arial"/>
          <w:sz w:val="26"/>
          <w:szCs w:val="26"/>
        </w:rPr>
        <w:t>*</w:t>
      </w:r>
      <w:r w:rsidRPr="003F0852">
        <w:rPr>
          <w:rFonts w:ascii="Arial Narrow" w:hAnsi="Arial Narrow" w:cs="Calibri"/>
          <w:sz w:val="16"/>
          <w:szCs w:val="16"/>
        </w:rPr>
        <w:t>Créditos a Receber – CP = 1.1.2.1</w:t>
      </w:r>
      <w:r w:rsidRPr="003F0852">
        <w:rPr>
          <w:rFonts w:ascii="Arial Narrow" w:hAnsi="Arial Narrow" w:cs="Arial"/>
          <w:sz w:val="16"/>
          <w:szCs w:val="16"/>
        </w:rPr>
        <w:t xml:space="preserve"> = Créditos Líquidos (28.000 – 14.280)</w:t>
      </w:r>
    </w:p>
    <w:p w:rsidR="00BF2998" w:rsidRPr="003F0852" w:rsidRDefault="00BF2998" w:rsidP="006F258F">
      <w:pPr>
        <w:pStyle w:val="PargrafodaLista"/>
        <w:tabs>
          <w:tab w:val="left" w:pos="0"/>
          <w:tab w:val="left" w:pos="426"/>
        </w:tabs>
        <w:spacing w:line="360" w:lineRule="auto"/>
        <w:ind w:left="0"/>
        <w:jc w:val="both"/>
        <w:rPr>
          <w:rFonts w:ascii="Arial Narrow" w:hAnsi="Arial Narrow" w:cs="Arial"/>
          <w:sz w:val="16"/>
          <w:szCs w:val="16"/>
        </w:rPr>
      </w:pPr>
      <w:r w:rsidRPr="003F0852">
        <w:rPr>
          <w:rFonts w:ascii="Arial Narrow" w:hAnsi="Arial Narrow" w:cs="Calibri"/>
          <w:sz w:val="16"/>
          <w:szCs w:val="16"/>
        </w:rPr>
        <w:t>**Créditos a Receber – LP = 1.2.1.1</w:t>
      </w:r>
      <w:r w:rsidRPr="003F0852">
        <w:rPr>
          <w:rFonts w:ascii="Arial Narrow" w:hAnsi="Arial Narrow" w:cs="Arial"/>
          <w:sz w:val="16"/>
          <w:szCs w:val="16"/>
        </w:rPr>
        <w:t xml:space="preserve"> = Créditos Líquidos (210.000 – 189.000)</w:t>
      </w:r>
    </w:p>
    <w:p w:rsidR="00BF2998" w:rsidRPr="003F0852" w:rsidRDefault="00BF2998" w:rsidP="006F258F">
      <w:pPr>
        <w:pStyle w:val="PargrafodaLista"/>
        <w:tabs>
          <w:tab w:val="left" w:pos="0"/>
          <w:tab w:val="left" w:pos="426"/>
        </w:tabs>
        <w:spacing w:line="360" w:lineRule="auto"/>
        <w:ind w:left="0"/>
        <w:jc w:val="both"/>
      </w:pPr>
    </w:p>
    <w:p w:rsidR="00BF2998" w:rsidRPr="003F0852" w:rsidRDefault="00BF2998" w:rsidP="006F258F">
      <w:pPr>
        <w:pStyle w:val="PargrafodaLista"/>
        <w:tabs>
          <w:tab w:val="left" w:pos="0"/>
          <w:tab w:val="left" w:pos="426"/>
        </w:tabs>
        <w:spacing w:line="360" w:lineRule="auto"/>
        <w:ind w:left="0"/>
        <w:jc w:val="both"/>
      </w:pPr>
      <w:r w:rsidRPr="003F0852">
        <w:rPr>
          <w:rFonts w:ascii="Arial Narrow" w:hAnsi="Arial Narrow" w:cs="Arial"/>
          <w:b/>
        </w:rPr>
        <w:t>4.3.2. Lançamentos Contábeis</w:t>
      </w:r>
    </w:p>
    <w:p w:rsidR="00BF2998" w:rsidRPr="003F0852" w:rsidRDefault="00BF2998" w:rsidP="006F258F">
      <w:pPr>
        <w:pStyle w:val="PargrafodaLista"/>
        <w:tabs>
          <w:tab w:val="left" w:pos="0"/>
          <w:tab w:val="left" w:pos="426"/>
        </w:tabs>
        <w:spacing w:line="360" w:lineRule="auto"/>
        <w:ind w:left="0"/>
        <w:jc w:val="both"/>
      </w:pPr>
    </w:p>
    <w:p w:rsidR="00BF2998" w:rsidRPr="003F0852" w:rsidRDefault="00BF2998" w:rsidP="006F258F">
      <w:pPr>
        <w:pStyle w:val="PargrafodaLista"/>
        <w:tabs>
          <w:tab w:val="left" w:pos="0"/>
          <w:tab w:val="left" w:pos="426"/>
        </w:tabs>
        <w:spacing w:line="360" w:lineRule="auto"/>
        <w:ind w:left="0"/>
        <w:jc w:val="both"/>
      </w:pPr>
      <w:r w:rsidRPr="003F0852">
        <w:rPr>
          <w:rFonts w:ascii="Arial Narrow" w:hAnsi="Arial Narrow" w:cs="Arial"/>
          <w:u w:val="single"/>
        </w:rPr>
        <w:t>Sistema Patrimonial</w:t>
      </w:r>
    </w:p>
    <w:p w:rsidR="00BF2998" w:rsidRPr="003F0852" w:rsidRDefault="00BF2998" w:rsidP="006F258F">
      <w:pPr>
        <w:pStyle w:val="Padro"/>
        <w:spacing w:after="0" w:line="360" w:lineRule="auto"/>
        <w:ind w:firstLine="708"/>
        <w:jc w:val="both"/>
      </w:pPr>
    </w:p>
    <w:tbl>
      <w:tblPr>
        <w:tblW w:w="0" w:type="auto"/>
        <w:jc w:val="center"/>
        <w:tblBorders>
          <w:top w:val="dotted" w:sz="4" w:space="0" w:color="00000A"/>
          <w:left w:val="dotted" w:sz="4" w:space="0" w:color="00000A"/>
          <w:bottom w:val="dotted" w:sz="4" w:space="0" w:color="00000A"/>
          <w:right w:val="dotted" w:sz="4" w:space="0" w:color="00000A"/>
        </w:tblBorders>
        <w:tblCellMar>
          <w:left w:w="10" w:type="dxa"/>
          <w:right w:w="10" w:type="dxa"/>
        </w:tblCellMar>
        <w:tblLook w:val="04A0"/>
      </w:tblPr>
      <w:tblGrid>
        <w:gridCol w:w="1468"/>
        <w:gridCol w:w="525"/>
        <w:gridCol w:w="1843"/>
        <w:gridCol w:w="3543"/>
        <w:gridCol w:w="1219"/>
      </w:tblGrid>
      <w:tr w:rsidR="00BF2998" w:rsidRPr="003F0852" w:rsidTr="003C37E3">
        <w:trPr>
          <w:trHeight w:val="300"/>
          <w:jc w:val="center"/>
        </w:trPr>
        <w:tc>
          <w:tcPr>
            <w:tcW w:w="1468" w:type="dxa"/>
            <w:tcBorders>
              <w:top w:val="dotted" w:sz="4" w:space="0" w:color="00000A"/>
              <w:left w:val="dotted" w:sz="4" w:space="0" w:color="00000A"/>
              <w:bottom w:val="dotted" w:sz="4" w:space="0" w:color="00000A"/>
              <w:right w:val="dotted" w:sz="4" w:space="0" w:color="00000A"/>
            </w:tcBorders>
            <w:shd w:val="clear" w:color="auto" w:fill="auto"/>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rPr>
              <w:t>EVENTO</w:t>
            </w:r>
          </w:p>
        </w:tc>
        <w:tc>
          <w:tcPr>
            <w:tcW w:w="525"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24"/>
                <w:szCs w:val="24"/>
              </w:rPr>
              <w:t>D</w:t>
            </w:r>
          </w:p>
        </w:tc>
        <w:tc>
          <w:tcPr>
            <w:tcW w:w="184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3.6.1.1.01.01.002</w:t>
            </w:r>
          </w:p>
        </w:tc>
        <w:tc>
          <w:tcPr>
            <w:tcW w:w="354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Contribuições Cota</w:t>
            </w:r>
            <w:r>
              <w:rPr>
                <w:rFonts w:ascii="Arial Narrow" w:hAnsi="Arial Narrow" w:cs="Calibri"/>
                <w:sz w:val="24"/>
                <w:szCs w:val="24"/>
              </w:rPr>
              <w:t>-</w:t>
            </w:r>
            <w:r w:rsidRPr="003F0852">
              <w:rPr>
                <w:rFonts w:ascii="Arial Narrow" w:hAnsi="Arial Narrow" w:cs="Calibri"/>
                <w:sz w:val="24"/>
                <w:szCs w:val="24"/>
              </w:rPr>
              <w:t>Parte - VPD</w:t>
            </w:r>
          </w:p>
        </w:tc>
        <w:tc>
          <w:tcPr>
            <w:tcW w:w="1219"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2.496</w:t>
            </w:r>
          </w:p>
        </w:tc>
      </w:tr>
      <w:tr w:rsidR="00BF2998" w:rsidRPr="003F0852" w:rsidTr="003C37E3">
        <w:trPr>
          <w:trHeight w:val="300"/>
          <w:jc w:val="center"/>
        </w:trPr>
        <w:tc>
          <w:tcPr>
            <w:tcW w:w="1468" w:type="dxa"/>
            <w:tcBorders>
              <w:top w:val="dotted" w:sz="4" w:space="0" w:color="00000A"/>
              <w:left w:val="dotted" w:sz="4" w:space="0" w:color="00000A"/>
              <w:bottom w:val="dotted" w:sz="4" w:space="0" w:color="00000A"/>
              <w:right w:val="dotted" w:sz="4" w:space="0" w:color="00000A"/>
            </w:tcBorders>
            <w:shd w:val="clear" w:color="auto" w:fill="auto"/>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rPr>
              <w:t>2.1.6.1.003</w:t>
            </w:r>
          </w:p>
        </w:tc>
        <w:tc>
          <w:tcPr>
            <w:tcW w:w="525"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24"/>
                <w:szCs w:val="24"/>
              </w:rPr>
              <w:t>C</w:t>
            </w:r>
          </w:p>
        </w:tc>
        <w:tc>
          <w:tcPr>
            <w:tcW w:w="184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2.1.4.3.01.01.001</w:t>
            </w:r>
          </w:p>
        </w:tc>
        <w:tc>
          <w:tcPr>
            <w:tcW w:w="354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proofErr w:type="gramStart"/>
            <w:r w:rsidRPr="003F0852">
              <w:rPr>
                <w:rFonts w:ascii="Arial Narrow" w:hAnsi="Arial Narrow" w:cs="Calibri"/>
                <w:sz w:val="24"/>
                <w:szCs w:val="24"/>
              </w:rPr>
              <w:t>Provisão de Cota</w:t>
            </w:r>
            <w:r>
              <w:rPr>
                <w:rFonts w:ascii="Arial Narrow" w:hAnsi="Arial Narrow" w:cs="Calibri"/>
                <w:sz w:val="24"/>
                <w:szCs w:val="24"/>
              </w:rPr>
              <w:t>-</w:t>
            </w:r>
            <w:r w:rsidRPr="003F0852">
              <w:rPr>
                <w:rFonts w:ascii="Arial Narrow" w:hAnsi="Arial Narrow" w:cs="Calibri"/>
                <w:sz w:val="24"/>
                <w:szCs w:val="24"/>
              </w:rPr>
              <w:t>Parte - Passivo</w:t>
            </w:r>
            <w:proofErr w:type="gramEnd"/>
          </w:p>
        </w:tc>
        <w:tc>
          <w:tcPr>
            <w:tcW w:w="1219"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2.496</w:t>
            </w:r>
          </w:p>
        </w:tc>
      </w:tr>
    </w:tbl>
    <w:p w:rsidR="00BF2998" w:rsidRPr="003F0852" w:rsidRDefault="00BF2998" w:rsidP="006F258F">
      <w:pPr>
        <w:pStyle w:val="PargrafodaLista"/>
        <w:tabs>
          <w:tab w:val="left" w:pos="0"/>
          <w:tab w:val="left" w:pos="426"/>
        </w:tabs>
        <w:spacing w:line="360" w:lineRule="auto"/>
        <w:ind w:left="0"/>
        <w:jc w:val="both"/>
      </w:pPr>
    </w:p>
    <w:p w:rsidR="00BF2998" w:rsidRPr="003F0852" w:rsidRDefault="00BF2998" w:rsidP="006F258F">
      <w:pPr>
        <w:pStyle w:val="PargrafodaLista"/>
        <w:numPr>
          <w:ilvl w:val="0"/>
          <w:numId w:val="1"/>
        </w:numPr>
        <w:tabs>
          <w:tab w:val="left" w:pos="708"/>
          <w:tab w:val="left" w:pos="1134"/>
          <w:tab w:val="left" w:pos="2409"/>
          <w:tab w:val="left" w:pos="2551"/>
        </w:tabs>
        <w:suppressAutoHyphens/>
        <w:spacing w:line="360" w:lineRule="auto"/>
        <w:jc w:val="both"/>
      </w:pPr>
      <w:r w:rsidRPr="003F0852">
        <w:rPr>
          <w:rFonts w:ascii="Arial Narrow" w:hAnsi="Arial Narrow" w:cs="Arial"/>
          <w:b/>
        </w:rPr>
        <w:t>Arrecadação de Receitas à Vista X Provisão de Cota</w:t>
      </w:r>
      <w:r>
        <w:rPr>
          <w:rFonts w:ascii="Arial Narrow" w:hAnsi="Arial Narrow" w:cs="Arial"/>
          <w:b/>
        </w:rPr>
        <w:t>-</w:t>
      </w:r>
      <w:r w:rsidRPr="003F0852">
        <w:rPr>
          <w:rFonts w:ascii="Arial Narrow" w:hAnsi="Arial Narrow" w:cs="Arial"/>
          <w:b/>
        </w:rPr>
        <w:t>Parte</w:t>
      </w:r>
    </w:p>
    <w:p w:rsidR="00BF2998" w:rsidRPr="003F0852" w:rsidRDefault="00BF2998" w:rsidP="006F258F">
      <w:pPr>
        <w:pStyle w:val="PargrafodaLista"/>
        <w:tabs>
          <w:tab w:val="left" w:pos="360"/>
          <w:tab w:val="left" w:pos="786"/>
          <w:tab w:val="left" w:pos="2061"/>
          <w:tab w:val="left" w:pos="2203"/>
        </w:tabs>
        <w:spacing w:line="360" w:lineRule="auto"/>
        <w:ind w:left="360"/>
        <w:jc w:val="both"/>
      </w:pPr>
    </w:p>
    <w:p w:rsidR="00BF2998" w:rsidRPr="003F0852" w:rsidRDefault="00BF2998" w:rsidP="006F258F">
      <w:pPr>
        <w:pStyle w:val="Padro"/>
        <w:tabs>
          <w:tab w:val="left" w:pos="709"/>
          <w:tab w:val="left" w:pos="1843"/>
        </w:tabs>
        <w:spacing w:after="0" w:line="360" w:lineRule="auto"/>
        <w:ind w:firstLine="708"/>
        <w:jc w:val="both"/>
      </w:pPr>
      <w:r w:rsidRPr="003F0852">
        <w:rPr>
          <w:rFonts w:ascii="Arial Narrow" w:hAnsi="Arial Narrow" w:cs="Arial"/>
          <w:b/>
          <w:sz w:val="24"/>
          <w:szCs w:val="24"/>
        </w:rPr>
        <w:tab/>
      </w:r>
      <w:r w:rsidRPr="003F0852">
        <w:rPr>
          <w:rFonts w:ascii="Arial Narrow" w:hAnsi="Arial Narrow" w:cs="Arial"/>
          <w:sz w:val="24"/>
          <w:szCs w:val="24"/>
        </w:rPr>
        <w:t xml:space="preserve">As provisões são obrigações da entidade provenientes de eventos passados, e que se espera que resultem em uma saída de fluxo de recursos relacionados aos benefícios </w:t>
      </w:r>
      <w:proofErr w:type="gramStart"/>
      <w:r w:rsidRPr="003F0852">
        <w:rPr>
          <w:rFonts w:ascii="Arial Narrow" w:hAnsi="Arial Narrow" w:cs="Arial"/>
          <w:sz w:val="24"/>
          <w:szCs w:val="24"/>
        </w:rPr>
        <w:t xml:space="preserve">econômicos ou potencial de serviços, com a característica de terem algum grau de </w:t>
      </w:r>
      <w:r w:rsidRPr="003F0852">
        <w:rPr>
          <w:rFonts w:ascii="Arial Narrow" w:hAnsi="Arial Narrow" w:cs="Arial"/>
          <w:sz w:val="24"/>
          <w:szCs w:val="24"/>
          <w:u w:val="single"/>
        </w:rPr>
        <w:t>incerteza quanto a valor e data prevista de pagamento</w:t>
      </w:r>
      <w:proofErr w:type="gramEnd"/>
      <w:r w:rsidRPr="003F0852">
        <w:rPr>
          <w:rFonts w:ascii="Arial Narrow" w:hAnsi="Arial Narrow" w:cs="Arial"/>
          <w:sz w:val="24"/>
          <w:szCs w:val="24"/>
        </w:rPr>
        <w:t>. Em suma, a p</w:t>
      </w:r>
      <w:r w:rsidRPr="003F0852">
        <w:rPr>
          <w:rFonts w:ascii="Arial Narrow" w:hAnsi="Arial Narrow"/>
          <w:iCs/>
          <w:sz w:val="24"/>
          <w:szCs w:val="24"/>
        </w:rPr>
        <w:t xml:space="preserve">rovisão </w:t>
      </w:r>
      <w:r w:rsidRPr="003F0852">
        <w:rPr>
          <w:rFonts w:ascii="Arial Narrow" w:hAnsi="Arial Narrow"/>
          <w:sz w:val="24"/>
          <w:szCs w:val="24"/>
        </w:rPr>
        <w:t xml:space="preserve">é uma obrigação, cujo prazo de exigibilidade ou valor são </w:t>
      </w:r>
      <w:proofErr w:type="gramStart"/>
      <w:r w:rsidRPr="003F0852">
        <w:rPr>
          <w:rFonts w:ascii="Arial Narrow" w:hAnsi="Arial Narrow"/>
          <w:sz w:val="24"/>
          <w:szCs w:val="24"/>
        </w:rPr>
        <w:t>incertos</w:t>
      </w:r>
      <w:proofErr w:type="gramEnd"/>
      <w:r w:rsidRPr="003F0852">
        <w:rPr>
          <w:rFonts w:ascii="Arial Narrow" w:hAnsi="Arial Narrow"/>
          <w:sz w:val="24"/>
          <w:szCs w:val="24"/>
        </w:rPr>
        <w:t>.</w:t>
      </w:r>
    </w:p>
    <w:p w:rsidR="00BF2998" w:rsidRPr="003F0852" w:rsidRDefault="00BF2998" w:rsidP="006F258F">
      <w:pPr>
        <w:pStyle w:val="Padro"/>
        <w:tabs>
          <w:tab w:val="left" w:pos="709"/>
          <w:tab w:val="left" w:pos="1843"/>
        </w:tabs>
        <w:spacing w:after="0" w:line="360" w:lineRule="auto"/>
        <w:ind w:firstLine="708"/>
        <w:jc w:val="both"/>
      </w:pPr>
    </w:p>
    <w:p w:rsidR="00BF2998" w:rsidRPr="003F0852" w:rsidRDefault="00BF2998" w:rsidP="006F258F">
      <w:pPr>
        <w:pStyle w:val="Padro"/>
        <w:tabs>
          <w:tab w:val="left" w:pos="709"/>
          <w:tab w:val="left" w:pos="1843"/>
        </w:tabs>
        <w:spacing w:after="0" w:line="360" w:lineRule="auto"/>
        <w:ind w:firstLine="708"/>
        <w:jc w:val="both"/>
      </w:pPr>
      <w:r w:rsidRPr="003F0852">
        <w:rPr>
          <w:rFonts w:ascii="Arial Narrow" w:hAnsi="Arial Narrow"/>
          <w:sz w:val="24"/>
          <w:szCs w:val="24"/>
        </w:rPr>
        <w:t>Desta forma, o procedimento de constituição de provisão de cota</w:t>
      </w:r>
      <w:r>
        <w:rPr>
          <w:rFonts w:ascii="Arial Narrow" w:hAnsi="Arial Narrow"/>
          <w:sz w:val="24"/>
          <w:szCs w:val="24"/>
        </w:rPr>
        <w:t>-</w:t>
      </w:r>
      <w:r w:rsidRPr="003F0852">
        <w:rPr>
          <w:rFonts w:ascii="Arial Narrow" w:hAnsi="Arial Narrow"/>
          <w:sz w:val="24"/>
          <w:szCs w:val="24"/>
        </w:rPr>
        <w:t>parte não é aplicável às receitas que são recebidas à vista, tais como: emolumentos, pois no ato da arrecadação, há a certeza quanto ao valor (20% do valor recebido) e o prazo (em regra, repasse automático) para pagamento da cota</w:t>
      </w:r>
      <w:r>
        <w:rPr>
          <w:rFonts w:ascii="Arial Narrow" w:hAnsi="Arial Narrow"/>
          <w:sz w:val="24"/>
          <w:szCs w:val="24"/>
        </w:rPr>
        <w:t>-</w:t>
      </w:r>
      <w:r w:rsidRPr="003F0852">
        <w:rPr>
          <w:rFonts w:ascii="Arial Narrow" w:hAnsi="Arial Narrow"/>
          <w:sz w:val="24"/>
          <w:szCs w:val="24"/>
        </w:rPr>
        <w:t>parte devida ao Conselho Federal.</w:t>
      </w:r>
    </w:p>
    <w:p w:rsidR="00BF2998" w:rsidRPr="003F0852" w:rsidRDefault="00BF2998" w:rsidP="006F258F">
      <w:pPr>
        <w:pStyle w:val="Padro"/>
        <w:tabs>
          <w:tab w:val="left" w:pos="709"/>
          <w:tab w:val="left" w:pos="1843"/>
        </w:tabs>
        <w:spacing w:after="0" w:line="360" w:lineRule="auto"/>
        <w:ind w:firstLine="708"/>
        <w:jc w:val="both"/>
      </w:pPr>
    </w:p>
    <w:p w:rsidR="00BF2998" w:rsidRPr="003F0852" w:rsidRDefault="00BF2998" w:rsidP="006F258F">
      <w:pPr>
        <w:pStyle w:val="Padro"/>
        <w:tabs>
          <w:tab w:val="left" w:pos="709"/>
          <w:tab w:val="left" w:pos="1843"/>
        </w:tabs>
        <w:spacing w:after="0" w:line="360" w:lineRule="auto"/>
        <w:ind w:firstLine="708"/>
        <w:jc w:val="both"/>
      </w:pPr>
      <w:r w:rsidRPr="003F0852">
        <w:rPr>
          <w:rFonts w:ascii="Arial Narrow" w:hAnsi="Arial Narrow"/>
          <w:sz w:val="24"/>
          <w:szCs w:val="24"/>
        </w:rPr>
        <w:t xml:space="preserve">Os lançamentos contábeis relativos à arrecadação continuarão </w:t>
      </w:r>
      <w:r w:rsidRPr="003F0852">
        <w:rPr>
          <w:rFonts w:ascii="Arial Narrow" w:hAnsi="Arial Narrow"/>
          <w:sz w:val="24"/>
          <w:szCs w:val="24"/>
          <w:u w:val="single"/>
        </w:rPr>
        <w:t>automáticos através do Sistema SPW</w:t>
      </w:r>
      <w:r w:rsidRPr="003F0852">
        <w:rPr>
          <w:rFonts w:ascii="Arial Narrow" w:hAnsi="Arial Narrow"/>
          <w:sz w:val="24"/>
          <w:szCs w:val="24"/>
        </w:rPr>
        <w:t xml:space="preserve"> e deverão obedecer à seguinte seqüência:</w:t>
      </w:r>
    </w:p>
    <w:p w:rsidR="00BF2998" w:rsidRPr="003F0852" w:rsidRDefault="00BF2998" w:rsidP="006F258F">
      <w:pPr>
        <w:pStyle w:val="Padro"/>
        <w:tabs>
          <w:tab w:val="left" w:pos="709"/>
          <w:tab w:val="left" w:pos="1843"/>
        </w:tabs>
        <w:spacing w:after="0" w:line="360" w:lineRule="auto"/>
        <w:ind w:firstLine="708"/>
        <w:jc w:val="both"/>
      </w:pPr>
    </w:p>
    <w:p w:rsidR="00BF2998" w:rsidRPr="003F0852" w:rsidRDefault="00BF2998" w:rsidP="006F258F">
      <w:pPr>
        <w:pStyle w:val="PargrafodaLista"/>
        <w:numPr>
          <w:ilvl w:val="1"/>
          <w:numId w:val="1"/>
        </w:numPr>
        <w:tabs>
          <w:tab w:val="left" w:pos="708"/>
          <w:tab w:val="left" w:pos="1134"/>
        </w:tabs>
        <w:suppressAutoHyphens/>
        <w:spacing w:line="360" w:lineRule="auto"/>
        <w:jc w:val="both"/>
      </w:pPr>
      <w:r w:rsidRPr="003F0852">
        <w:rPr>
          <w:rFonts w:ascii="Arial Narrow" w:hAnsi="Arial Narrow" w:cs="Arial"/>
          <w:b/>
        </w:rPr>
        <w:t>Exemplo de Arrecadação de Receitas Compartilhadas (com repasse bancário automático)</w:t>
      </w:r>
    </w:p>
    <w:p w:rsidR="00BF2998" w:rsidRPr="003F0852" w:rsidRDefault="00BF2998" w:rsidP="006F258F">
      <w:pPr>
        <w:pStyle w:val="PargrafodaLista"/>
        <w:tabs>
          <w:tab w:val="left" w:pos="0"/>
          <w:tab w:val="left" w:pos="426"/>
        </w:tabs>
        <w:spacing w:line="360" w:lineRule="auto"/>
        <w:ind w:left="0"/>
        <w:jc w:val="both"/>
      </w:pPr>
    </w:p>
    <w:p w:rsidR="00BF2998" w:rsidRPr="003F0852" w:rsidRDefault="00BF2998" w:rsidP="006F258F">
      <w:pPr>
        <w:pStyle w:val="Padro"/>
        <w:tabs>
          <w:tab w:val="left" w:pos="0"/>
          <w:tab w:val="left" w:pos="426"/>
        </w:tabs>
        <w:spacing w:after="0" w:line="360" w:lineRule="auto"/>
        <w:jc w:val="both"/>
      </w:pPr>
      <w:r w:rsidRPr="003F0852">
        <w:rPr>
          <w:rFonts w:ascii="Arial Narrow" w:hAnsi="Arial Narrow" w:cs="Arial"/>
          <w:b/>
          <w:sz w:val="24"/>
          <w:szCs w:val="24"/>
        </w:rPr>
        <w:t>5.1.1</w:t>
      </w:r>
      <w:r w:rsidRPr="003F0852">
        <w:rPr>
          <w:rFonts w:ascii="Arial Narrow" w:hAnsi="Arial Narrow" w:cs="Arial"/>
          <w:sz w:val="24"/>
          <w:szCs w:val="24"/>
        </w:rPr>
        <w:t xml:space="preserve"> </w:t>
      </w:r>
      <w:r w:rsidRPr="003F0852">
        <w:rPr>
          <w:rFonts w:ascii="Arial Narrow" w:hAnsi="Arial Narrow" w:cs="Arial"/>
          <w:b/>
          <w:sz w:val="24"/>
          <w:szCs w:val="24"/>
        </w:rPr>
        <w:t xml:space="preserve">Lançamentos Contábeis </w:t>
      </w:r>
    </w:p>
    <w:p w:rsidR="00BF2998" w:rsidRPr="003F0852" w:rsidRDefault="00BF2998" w:rsidP="006F258F">
      <w:pPr>
        <w:pStyle w:val="Padro"/>
        <w:tabs>
          <w:tab w:val="left" w:pos="0"/>
          <w:tab w:val="left" w:pos="426"/>
        </w:tabs>
        <w:spacing w:after="0" w:line="360" w:lineRule="auto"/>
        <w:jc w:val="both"/>
      </w:pPr>
    </w:p>
    <w:p w:rsidR="00BF2998" w:rsidRPr="003F0852" w:rsidRDefault="00BF2998" w:rsidP="006F258F">
      <w:pPr>
        <w:pStyle w:val="PargrafodaLista"/>
        <w:numPr>
          <w:ilvl w:val="0"/>
          <w:numId w:val="6"/>
        </w:numPr>
        <w:tabs>
          <w:tab w:val="left" w:pos="708"/>
          <w:tab w:val="left" w:pos="1134"/>
        </w:tabs>
        <w:suppressAutoHyphens/>
        <w:spacing w:line="360" w:lineRule="auto"/>
        <w:jc w:val="both"/>
      </w:pPr>
      <w:r w:rsidRPr="003F0852">
        <w:rPr>
          <w:rFonts w:ascii="Arial Narrow" w:hAnsi="Arial Narrow" w:cs="Arial"/>
        </w:rPr>
        <w:t>Arrecadação de emolumentos à vista no valor de R$ 100.000,00:</w:t>
      </w:r>
    </w:p>
    <w:p w:rsidR="00BF2998" w:rsidRPr="003F0852" w:rsidRDefault="00BF2998" w:rsidP="006F258F">
      <w:pPr>
        <w:pStyle w:val="PargrafodaLista"/>
        <w:tabs>
          <w:tab w:val="left" w:pos="0"/>
          <w:tab w:val="left" w:pos="426"/>
        </w:tabs>
        <w:spacing w:line="360" w:lineRule="auto"/>
        <w:ind w:left="0"/>
        <w:jc w:val="both"/>
        <w:rPr>
          <w:rFonts w:ascii="Arial Narrow" w:hAnsi="Arial Narrow" w:cs="Arial"/>
          <w:u w:val="single"/>
        </w:rPr>
      </w:pPr>
    </w:p>
    <w:p w:rsidR="00BF2998" w:rsidRPr="003F0852" w:rsidRDefault="00BF2998" w:rsidP="006F258F">
      <w:pPr>
        <w:pStyle w:val="PargrafodaLista"/>
        <w:tabs>
          <w:tab w:val="left" w:pos="0"/>
          <w:tab w:val="left" w:pos="426"/>
        </w:tabs>
        <w:spacing w:line="360" w:lineRule="auto"/>
        <w:ind w:left="0"/>
        <w:jc w:val="both"/>
      </w:pPr>
      <w:r w:rsidRPr="003F0852">
        <w:rPr>
          <w:rFonts w:ascii="Arial Narrow" w:hAnsi="Arial Narrow" w:cs="Arial"/>
          <w:u w:val="single"/>
        </w:rPr>
        <w:t>Sistema Patrimonial</w:t>
      </w:r>
    </w:p>
    <w:p w:rsidR="00BF2998" w:rsidRPr="003F0852" w:rsidRDefault="00BF2998" w:rsidP="006F258F">
      <w:pPr>
        <w:pStyle w:val="PargrafodaLista"/>
        <w:tabs>
          <w:tab w:val="left" w:pos="0"/>
          <w:tab w:val="left" w:pos="426"/>
        </w:tabs>
        <w:spacing w:line="360" w:lineRule="auto"/>
        <w:ind w:left="0"/>
        <w:jc w:val="both"/>
      </w:pPr>
    </w:p>
    <w:tbl>
      <w:tblPr>
        <w:tblW w:w="0" w:type="auto"/>
        <w:jc w:val="center"/>
        <w:tblBorders>
          <w:top w:val="dotted" w:sz="4" w:space="0" w:color="00000A"/>
          <w:left w:val="dotted" w:sz="4" w:space="0" w:color="00000A"/>
          <w:bottom w:val="dotted" w:sz="4" w:space="0" w:color="00000A"/>
          <w:right w:val="dotted" w:sz="4" w:space="0" w:color="00000A"/>
        </w:tblBorders>
        <w:tblCellMar>
          <w:left w:w="10" w:type="dxa"/>
          <w:right w:w="10" w:type="dxa"/>
        </w:tblCellMar>
        <w:tblLook w:val="04A0"/>
      </w:tblPr>
      <w:tblGrid>
        <w:gridCol w:w="541"/>
        <w:gridCol w:w="1985"/>
        <w:gridCol w:w="4819"/>
        <w:gridCol w:w="1216"/>
      </w:tblGrid>
      <w:tr w:rsidR="00BF2998" w:rsidRPr="003F0852" w:rsidTr="003C37E3">
        <w:trPr>
          <w:trHeight w:val="300"/>
          <w:jc w:val="center"/>
        </w:trPr>
        <w:tc>
          <w:tcPr>
            <w:tcW w:w="541"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D</w:t>
            </w:r>
          </w:p>
        </w:tc>
        <w:tc>
          <w:tcPr>
            <w:tcW w:w="1985"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proofErr w:type="gramStart"/>
            <w:r w:rsidRPr="003F0852">
              <w:rPr>
                <w:rFonts w:ascii="Arial Narrow" w:hAnsi="Arial Narrow" w:cs="Calibri"/>
                <w:sz w:val="24"/>
                <w:szCs w:val="24"/>
              </w:rPr>
              <w:t>1.1.1.1.03.</w:t>
            </w:r>
            <w:proofErr w:type="gramEnd"/>
            <w:r w:rsidRPr="003F0852">
              <w:rPr>
                <w:rFonts w:ascii="Arial Narrow" w:hAnsi="Arial Narrow" w:cs="Calibri"/>
                <w:sz w:val="24"/>
                <w:szCs w:val="24"/>
              </w:rPr>
              <w:t>XX.XXX</w:t>
            </w:r>
          </w:p>
        </w:tc>
        <w:tc>
          <w:tcPr>
            <w:tcW w:w="4819"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Banco Conta Movimento</w:t>
            </w:r>
          </w:p>
        </w:tc>
        <w:tc>
          <w:tcPr>
            <w:tcW w:w="1216"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80.000</w:t>
            </w:r>
          </w:p>
        </w:tc>
      </w:tr>
      <w:tr w:rsidR="00BF2998" w:rsidRPr="003F0852" w:rsidTr="003C37E3">
        <w:trPr>
          <w:trHeight w:val="300"/>
          <w:jc w:val="center"/>
        </w:trPr>
        <w:tc>
          <w:tcPr>
            <w:tcW w:w="541"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D</w:t>
            </w:r>
          </w:p>
        </w:tc>
        <w:tc>
          <w:tcPr>
            <w:tcW w:w="1985"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2.1.3.2.01.01.001</w:t>
            </w:r>
          </w:p>
        </w:tc>
        <w:tc>
          <w:tcPr>
            <w:tcW w:w="4819"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Transferências Legais – Cota</w:t>
            </w:r>
            <w:r>
              <w:rPr>
                <w:rFonts w:ascii="Arial Narrow" w:hAnsi="Arial Narrow" w:cs="Calibri"/>
                <w:sz w:val="24"/>
                <w:szCs w:val="24"/>
              </w:rPr>
              <w:t>-</w:t>
            </w:r>
            <w:r w:rsidRPr="003F0852">
              <w:rPr>
                <w:rFonts w:ascii="Arial Narrow" w:hAnsi="Arial Narrow" w:cs="Calibri"/>
                <w:sz w:val="24"/>
                <w:szCs w:val="24"/>
              </w:rPr>
              <w:t>Parte</w:t>
            </w:r>
          </w:p>
        </w:tc>
        <w:tc>
          <w:tcPr>
            <w:tcW w:w="1216"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20.000</w:t>
            </w:r>
          </w:p>
        </w:tc>
      </w:tr>
      <w:tr w:rsidR="00BF2998" w:rsidRPr="003F0852" w:rsidTr="003C37E3">
        <w:trPr>
          <w:trHeight w:val="300"/>
          <w:jc w:val="center"/>
        </w:trPr>
        <w:tc>
          <w:tcPr>
            <w:tcW w:w="541"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C</w:t>
            </w:r>
          </w:p>
        </w:tc>
        <w:tc>
          <w:tcPr>
            <w:tcW w:w="1985"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4.2.1.1.01.01.002</w:t>
            </w:r>
          </w:p>
        </w:tc>
        <w:tc>
          <w:tcPr>
            <w:tcW w:w="4819"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Exploração de Serviços</w:t>
            </w:r>
          </w:p>
        </w:tc>
        <w:tc>
          <w:tcPr>
            <w:tcW w:w="1216"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100.000</w:t>
            </w:r>
          </w:p>
        </w:tc>
      </w:tr>
      <w:tr w:rsidR="00BF2998" w:rsidRPr="003F0852" w:rsidTr="003C37E3">
        <w:trPr>
          <w:trHeight w:val="300"/>
          <w:jc w:val="center"/>
        </w:trPr>
        <w:tc>
          <w:tcPr>
            <w:tcW w:w="541"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D</w:t>
            </w:r>
          </w:p>
        </w:tc>
        <w:tc>
          <w:tcPr>
            <w:tcW w:w="1985"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3.6.1.1.01.01.002</w:t>
            </w:r>
          </w:p>
        </w:tc>
        <w:tc>
          <w:tcPr>
            <w:tcW w:w="4819"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Contribuições Cota</w:t>
            </w:r>
            <w:r>
              <w:rPr>
                <w:rFonts w:ascii="Arial Narrow" w:hAnsi="Arial Narrow" w:cs="Calibri"/>
                <w:sz w:val="24"/>
                <w:szCs w:val="24"/>
              </w:rPr>
              <w:t>-</w:t>
            </w:r>
            <w:r w:rsidRPr="003F0852">
              <w:rPr>
                <w:rFonts w:ascii="Arial Narrow" w:hAnsi="Arial Narrow" w:cs="Calibri"/>
                <w:sz w:val="24"/>
                <w:szCs w:val="24"/>
              </w:rPr>
              <w:t>Parte</w:t>
            </w:r>
          </w:p>
        </w:tc>
        <w:tc>
          <w:tcPr>
            <w:tcW w:w="1216"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20.000</w:t>
            </w:r>
          </w:p>
        </w:tc>
      </w:tr>
      <w:tr w:rsidR="00BF2998" w:rsidRPr="003F0852" w:rsidTr="003C37E3">
        <w:trPr>
          <w:trHeight w:val="300"/>
          <w:jc w:val="center"/>
        </w:trPr>
        <w:tc>
          <w:tcPr>
            <w:tcW w:w="541"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C</w:t>
            </w:r>
          </w:p>
        </w:tc>
        <w:tc>
          <w:tcPr>
            <w:tcW w:w="1985"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2.1.3.2.01.01.001</w:t>
            </w:r>
          </w:p>
        </w:tc>
        <w:tc>
          <w:tcPr>
            <w:tcW w:w="4819"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Transferências Legais – Cota</w:t>
            </w:r>
            <w:r>
              <w:rPr>
                <w:rFonts w:ascii="Arial Narrow" w:hAnsi="Arial Narrow" w:cs="Calibri"/>
                <w:sz w:val="24"/>
                <w:szCs w:val="24"/>
              </w:rPr>
              <w:t>-</w:t>
            </w:r>
            <w:r w:rsidRPr="003F0852">
              <w:rPr>
                <w:rFonts w:ascii="Arial Narrow" w:hAnsi="Arial Narrow" w:cs="Calibri"/>
                <w:sz w:val="24"/>
                <w:szCs w:val="24"/>
              </w:rPr>
              <w:t>Parte</w:t>
            </w:r>
          </w:p>
        </w:tc>
        <w:tc>
          <w:tcPr>
            <w:tcW w:w="1216"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20.000</w:t>
            </w:r>
          </w:p>
        </w:tc>
      </w:tr>
    </w:tbl>
    <w:p w:rsidR="00BF2998" w:rsidRPr="003F0852" w:rsidRDefault="00BF2998" w:rsidP="006F258F">
      <w:pPr>
        <w:pStyle w:val="Padro"/>
        <w:spacing w:after="0" w:line="360" w:lineRule="auto"/>
        <w:ind w:firstLine="708"/>
        <w:jc w:val="both"/>
      </w:pPr>
    </w:p>
    <w:p w:rsidR="00BF2998" w:rsidRPr="003F0852" w:rsidRDefault="00BF2998" w:rsidP="006F258F">
      <w:pPr>
        <w:pStyle w:val="PargrafodaLista"/>
        <w:tabs>
          <w:tab w:val="left" w:pos="0"/>
          <w:tab w:val="left" w:pos="426"/>
        </w:tabs>
        <w:spacing w:line="360" w:lineRule="auto"/>
        <w:ind w:left="0"/>
        <w:jc w:val="both"/>
      </w:pPr>
      <w:r w:rsidRPr="003F0852">
        <w:rPr>
          <w:rFonts w:ascii="Arial Narrow" w:hAnsi="Arial Narrow" w:cs="Arial"/>
          <w:u w:val="single"/>
        </w:rPr>
        <w:t>Sistema Orçamentário</w:t>
      </w:r>
    </w:p>
    <w:p w:rsidR="00BF2998" w:rsidRPr="003F0852" w:rsidRDefault="00BF2998" w:rsidP="006F258F">
      <w:pPr>
        <w:pStyle w:val="PargrafodaLista"/>
        <w:tabs>
          <w:tab w:val="left" w:pos="0"/>
          <w:tab w:val="left" w:pos="426"/>
        </w:tabs>
        <w:spacing w:line="360" w:lineRule="auto"/>
        <w:ind w:left="0"/>
        <w:jc w:val="both"/>
      </w:pPr>
    </w:p>
    <w:tbl>
      <w:tblPr>
        <w:tblW w:w="0" w:type="auto"/>
        <w:jc w:val="center"/>
        <w:tblBorders>
          <w:top w:val="dotted" w:sz="4" w:space="0" w:color="00000A"/>
          <w:left w:val="dotted" w:sz="4" w:space="0" w:color="00000A"/>
          <w:bottom w:val="dotted" w:sz="4" w:space="0" w:color="00000A"/>
          <w:right w:val="dotted" w:sz="4" w:space="0" w:color="00000A"/>
        </w:tblBorders>
        <w:tblCellMar>
          <w:left w:w="10" w:type="dxa"/>
          <w:right w:w="10" w:type="dxa"/>
        </w:tblCellMar>
        <w:tblLook w:val="04A0"/>
      </w:tblPr>
      <w:tblGrid>
        <w:gridCol w:w="501"/>
        <w:gridCol w:w="2026"/>
        <w:gridCol w:w="4881"/>
        <w:gridCol w:w="1153"/>
      </w:tblGrid>
      <w:tr w:rsidR="00BF2998" w:rsidRPr="003F0852" w:rsidTr="003C37E3">
        <w:trPr>
          <w:trHeight w:val="300"/>
          <w:jc w:val="center"/>
        </w:trPr>
        <w:tc>
          <w:tcPr>
            <w:tcW w:w="501"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D</w:t>
            </w:r>
          </w:p>
        </w:tc>
        <w:tc>
          <w:tcPr>
            <w:tcW w:w="2026"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6.2.9.1.01.01.001</w:t>
            </w:r>
          </w:p>
        </w:tc>
        <w:tc>
          <w:tcPr>
            <w:tcW w:w="4881"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Receita Corrente Realizada</w:t>
            </w:r>
          </w:p>
        </w:tc>
        <w:tc>
          <w:tcPr>
            <w:tcW w:w="115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100.000</w:t>
            </w:r>
          </w:p>
        </w:tc>
      </w:tr>
      <w:tr w:rsidR="00BF2998" w:rsidRPr="003F0852" w:rsidTr="003C37E3">
        <w:trPr>
          <w:trHeight w:val="300"/>
          <w:jc w:val="center"/>
        </w:trPr>
        <w:tc>
          <w:tcPr>
            <w:tcW w:w="501"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C</w:t>
            </w:r>
          </w:p>
        </w:tc>
        <w:tc>
          <w:tcPr>
            <w:tcW w:w="2026"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proofErr w:type="gramStart"/>
            <w:r w:rsidRPr="003F0852">
              <w:rPr>
                <w:rFonts w:ascii="Arial Narrow" w:hAnsi="Arial Narrow" w:cs="Calibri"/>
                <w:sz w:val="24"/>
                <w:szCs w:val="24"/>
              </w:rPr>
              <w:t>6.2.1.</w:t>
            </w:r>
            <w:proofErr w:type="spellStart"/>
            <w:proofErr w:type="gramEnd"/>
            <w:r w:rsidRPr="003F0852">
              <w:rPr>
                <w:rFonts w:ascii="Arial Narrow" w:hAnsi="Arial Narrow" w:cs="Calibri"/>
                <w:sz w:val="24"/>
                <w:szCs w:val="24"/>
              </w:rPr>
              <w:t>X.</w:t>
            </w:r>
            <w:proofErr w:type="spellEnd"/>
            <w:r w:rsidRPr="003F0852">
              <w:rPr>
                <w:rFonts w:ascii="Arial Narrow" w:hAnsi="Arial Narrow" w:cs="Calibri"/>
                <w:sz w:val="24"/>
                <w:szCs w:val="24"/>
              </w:rPr>
              <w:t>XX.XX.XXX</w:t>
            </w:r>
          </w:p>
        </w:tc>
        <w:tc>
          <w:tcPr>
            <w:tcW w:w="4881"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Receita Corrente (100% da Receita Bruta)</w:t>
            </w:r>
          </w:p>
        </w:tc>
        <w:tc>
          <w:tcPr>
            <w:tcW w:w="115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100.000</w:t>
            </w:r>
          </w:p>
        </w:tc>
      </w:tr>
      <w:tr w:rsidR="00BF2998" w:rsidRPr="003F0852" w:rsidTr="003C37E3">
        <w:trPr>
          <w:trHeight w:val="300"/>
          <w:jc w:val="center"/>
        </w:trPr>
        <w:tc>
          <w:tcPr>
            <w:tcW w:w="501"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D</w:t>
            </w:r>
          </w:p>
        </w:tc>
        <w:tc>
          <w:tcPr>
            <w:tcW w:w="2026"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6.3.1.6.01.02.001</w:t>
            </w:r>
          </w:p>
        </w:tc>
        <w:tc>
          <w:tcPr>
            <w:tcW w:w="4881"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Cota</w:t>
            </w:r>
            <w:r>
              <w:rPr>
                <w:rFonts w:ascii="Arial Narrow" w:hAnsi="Arial Narrow" w:cs="Calibri"/>
                <w:sz w:val="24"/>
                <w:szCs w:val="24"/>
              </w:rPr>
              <w:t>-</w:t>
            </w:r>
            <w:r w:rsidRPr="003F0852">
              <w:rPr>
                <w:rFonts w:ascii="Arial Narrow" w:hAnsi="Arial Narrow" w:cs="Calibri"/>
                <w:sz w:val="24"/>
                <w:szCs w:val="24"/>
              </w:rPr>
              <w:t xml:space="preserve"> Parte</w:t>
            </w:r>
          </w:p>
        </w:tc>
        <w:tc>
          <w:tcPr>
            <w:tcW w:w="115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20.000</w:t>
            </w:r>
          </w:p>
        </w:tc>
      </w:tr>
      <w:tr w:rsidR="00BF2998" w:rsidRPr="003F0852" w:rsidTr="003C37E3">
        <w:trPr>
          <w:trHeight w:val="300"/>
          <w:jc w:val="center"/>
        </w:trPr>
        <w:tc>
          <w:tcPr>
            <w:tcW w:w="501"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C</w:t>
            </w:r>
          </w:p>
        </w:tc>
        <w:tc>
          <w:tcPr>
            <w:tcW w:w="2026"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6.3.9.1.01.01.001</w:t>
            </w:r>
          </w:p>
        </w:tc>
        <w:tc>
          <w:tcPr>
            <w:tcW w:w="4881"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Despesa Corrente Executada (20% da Receita Bruta)</w:t>
            </w:r>
          </w:p>
        </w:tc>
        <w:tc>
          <w:tcPr>
            <w:tcW w:w="115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20.000</w:t>
            </w:r>
          </w:p>
        </w:tc>
      </w:tr>
    </w:tbl>
    <w:p w:rsidR="00BF2998" w:rsidRPr="003F0852" w:rsidRDefault="00BF2998" w:rsidP="006F258F">
      <w:pPr>
        <w:pStyle w:val="PargrafodaLista"/>
        <w:tabs>
          <w:tab w:val="left" w:pos="708"/>
          <w:tab w:val="left" w:pos="1134"/>
        </w:tabs>
        <w:spacing w:line="360" w:lineRule="auto"/>
        <w:ind w:left="360"/>
        <w:jc w:val="both"/>
      </w:pPr>
    </w:p>
    <w:p w:rsidR="00BF2998" w:rsidRPr="003F0852" w:rsidRDefault="00BF2998" w:rsidP="006F258F">
      <w:pPr>
        <w:pStyle w:val="PargrafodaLista"/>
        <w:numPr>
          <w:ilvl w:val="1"/>
          <w:numId w:val="1"/>
        </w:numPr>
        <w:tabs>
          <w:tab w:val="left" w:pos="708"/>
          <w:tab w:val="left" w:pos="1134"/>
        </w:tabs>
        <w:suppressAutoHyphens/>
        <w:spacing w:line="360" w:lineRule="auto"/>
        <w:jc w:val="both"/>
      </w:pPr>
      <w:r w:rsidRPr="003F0852">
        <w:rPr>
          <w:rFonts w:ascii="Arial Narrow" w:hAnsi="Arial Narrow" w:cs="Arial"/>
          <w:b/>
        </w:rPr>
        <w:t>Exemplo de Arrecadação das Receitas Não Compartilhadas (sem repasse bancário automático)</w:t>
      </w:r>
    </w:p>
    <w:p w:rsidR="00BF2998" w:rsidRPr="003F0852" w:rsidRDefault="00BF2998" w:rsidP="006F258F">
      <w:pPr>
        <w:pStyle w:val="PargrafodaLista"/>
        <w:tabs>
          <w:tab w:val="left" w:pos="0"/>
          <w:tab w:val="left" w:pos="426"/>
        </w:tabs>
        <w:spacing w:line="360" w:lineRule="auto"/>
        <w:ind w:left="0"/>
        <w:jc w:val="both"/>
      </w:pPr>
    </w:p>
    <w:p w:rsidR="00BF2998" w:rsidRPr="003F0852" w:rsidRDefault="00BF2998" w:rsidP="006F258F">
      <w:pPr>
        <w:pStyle w:val="Padro"/>
        <w:tabs>
          <w:tab w:val="left" w:pos="0"/>
          <w:tab w:val="left" w:pos="426"/>
        </w:tabs>
        <w:spacing w:after="0" w:line="360" w:lineRule="auto"/>
        <w:jc w:val="both"/>
      </w:pPr>
      <w:r w:rsidRPr="003F0852">
        <w:rPr>
          <w:rFonts w:ascii="Arial Narrow" w:hAnsi="Arial Narrow" w:cs="Arial"/>
          <w:b/>
          <w:sz w:val="24"/>
          <w:szCs w:val="24"/>
        </w:rPr>
        <w:t>5.2.1</w:t>
      </w:r>
      <w:r w:rsidRPr="003F0852">
        <w:rPr>
          <w:rFonts w:ascii="Arial Narrow" w:hAnsi="Arial Narrow" w:cs="Arial"/>
          <w:sz w:val="24"/>
          <w:szCs w:val="24"/>
        </w:rPr>
        <w:t xml:space="preserve"> </w:t>
      </w:r>
      <w:r w:rsidRPr="003F0852">
        <w:rPr>
          <w:rFonts w:ascii="Arial Narrow" w:hAnsi="Arial Narrow" w:cs="Arial"/>
          <w:b/>
          <w:sz w:val="24"/>
          <w:szCs w:val="24"/>
        </w:rPr>
        <w:t>Lançamentos Contábeis</w:t>
      </w:r>
    </w:p>
    <w:p w:rsidR="00BF2998" w:rsidRPr="003F0852" w:rsidRDefault="00BF2998" w:rsidP="006F258F">
      <w:pPr>
        <w:pStyle w:val="Padro"/>
        <w:tabs>
          <w:tab w:val="left" w:pos="0"/>
          <w:tab w:val="left" w:pos="426"/>
        </w:tabs>
        <w:spacing w:after="0" w:line="360" w:lineRule="auto"/>
        <w:jc w:val="both"/>
      </w:pPr>
      <w:r w:rsidRPr="003F0852">
        <w:rPr>
          <w:rFonts w:ascii="Arial Narrow" w:hAnsi="Arial Narrow" w:cs="Arial"/>
          <w:sz w:val="24"/>
          <w:szCs w:val="24"/>
        </w:rPr>
        <w:tab/>
      </w:r>
      <w:r w:rsidRPr="003F0852">
        <w:rPr>
          <w:rFonts w:ascii="Arial Narrow" w:hAnsi="Arial Narrow" w:cs="Arial"/>
          <w:sz w:val="24"/>
          <w:szCs w:val="24"/>
        </w:rPr>
        <w:tab/>
      </w:r>
    </w:p>
    <w:p w:rsidR="00BF2998" w:rsidRPr="003F0852" w:rsidRDefault="00BF2998" w:rsidP="006F258F">
      <w:pPr>
        <w:pStyle w:val="PargrafodaLista"/>
        <w:numPr>
          <w:ilvl w:val="0"/>
          <w:numId w:val="7"/>
        </w:numPr>
        <w:tabs>
          <w:tab w:val="left" w:pos="708"/>
          <w:tab w:val="left" w:pos="1134"/>
        </w:tabs>
        <w:suppressAutoHyphens/>
        <w:spacing w:line="360" w:lineRule="auto"/>
        <w:jc w:val="both"/>
      </w:pPr>
      <w:r w:rsidRPr="003F0852">
        <w:rPr>
          <w:rFonts w:ascii="Arial Narrow" w:hAnsi="Arial Narrow" w:cs="Arial"/>
        </w:rPr>
        <w:t>Arrecadação de emolumentos à vista no valor de R$ 100.000,00</w:t>
      </w:r>
    </w:p>
    <w:p w:rsidR="00BF2998" w:rsidRDefault="00BF2998" w:rsidP="006F258F">
      <w:pPr>
        <w:pStyle w:val="PargrafodaLista"/>
        <w:tabs>
          <w:tab w:val="left" w:pos="0"/>
          <w:tab w:val="left" w:pos="426"/>
        </w:tabs>
        <w:spacing w:line="360" w:lineRule="auto"/>
        <w:ind w:left="0"/>
        <w:jc w:val="both"/>
      </w:pPr>
    </w:p>
    <w:p w:rsidR="00BF2998" w:rsidRDefault="00BF2998" w:rsidP="006F258F">
      <w:pPr>
        <w:pStyle w:val="PargrafodaLista"/>
        <w:tabs>
          <w:tab w:val="left" w:pos="0"/>
          <w:tab w:val="left" w:pos="426"/>
        </w:tabs>
        <w:spacing w:line="360" w:lineRule="auto"/>
        <w:ind w:left="0"/>
        <w:jc w:val="both"/>
      </w:pPr>
    </w:p>
    <w:p w:rsidR="00BF2998" w:rsidRPr="003F0852" w:rsidRDefault="00BF2998" w:rsidP="006F258F">
      <w:pPr>
        <w:pStyle w:val="PargrafodaLista"/>
        <w:tabs>
          <w:tab w:val="left" w:pos="0"/>
          <w:tab w:val="left" w:pos="426"/>
        </w:tabs>
        <w:spacing w:line="360" w:lineRule="auto"/>
        <w:ind w:left="0"/>
        <w:jc w:val="both"/>
      </w:pPr>
      <w:r w:rsidRPr="003F0852">
        <w:rPr>
          <w:rFonts w:ascii="Arial Narrow" w:hAnsi="Arial Narrow" w:cs="Arial"/>
          <w:u w:val="single"/>
        </w:rPr>
        <w:lastRenderedPageBreak/>
        <w:t>Sistema Patrimonial</w:t>
      </w:r>
    </w:p>
    <w:p w:rsidR="00BF2998" w:rsidRPr="003F0852" w:rsidRDefault="00BF2998" w:rsidP="006F258F">
      <w:pPr>
        <w:pStyle w:val="PargrafodaLista"/>
        <w:tabs>
          <w:tab w:val="left" w:pos="0"/>
          <w:tab w:val="left" w:pos="426"/>
        </w:tabs>
        <w:spacing w:line="360" w:lineRule="auto"/>
        <w:ind w:left="0"/>
        <w:jc w:val="both"/>
      </w:pPr>
    </w:p>
    <w:tbl>
      <w:tblPr>
        <w:tblW w:w="0" w:type="auto"/>
        <w:jc w:val="center"/>
        <w:tblBorders>
          <w:top w:val="dotted" w:sz="4" w:space="0" w:color="00000A"/>
          <w:left w:val="dotted" w:sz="4" w:space="0" w:color="00000A"/>
          <w:bottom w:val="dotted" w:sz="4" w:space="0" w:color="00000A"/>
          <w:right w:val="dotted" w:sz="4" w:space="0" w:color="00000A"/>
        </w:tblBorders>
        <w:tblCellMar>
          <w:left w:w="10" w:type="dxa"/>
          <w:right w:w="10" w:type="dxa"/>
        </w:tblCellMar>
        <w:tblLook w:val="04A0"/>
      </w:tblPr>
      <w:tblGrid>
        <w:gridCol w:w="565"/>
        <w:gridCol w:w="1984"/>
        <w:gridCol w:w="4819"/>
        <w:gridCol w:w="1193"/>
      </w:tblGrid>
      <w:tr w:rsidR="00BF2998" w:rsidRPr="003F0852" w:rsidTr="003C37E3">
        <w:trPr>
          <w:trHeight w:val="300"/>
          <w:jc w:val="center"/>
        </w:trPr>
        <w:tc>
          <w:tcPr>
            <w:tcW w:w="565"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D</w:t>
            </w:r>
          </w:p>
        </w:tc>
        <w:tc>
          <w:tcPr>
            <w:tcW w:w="1984"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proofErr w:type="gramStart"/>
            <w:r w:rsidRPr="003F0852">
              <w:rPr>
                <w:rFonts w:ascii="Arial Narrow" w:hAnsi="Arial Narrow" w:cs="Calibri"/>
                <w:sz w:val="24"/>
                <w:szCs w:val="24"/>
              </w:rPr>
              <w:t>1.1.1.1.03.</w:t>
            </w:r>
            <w:proofErr w:type="gramEnd"/>
            <w:r w:rsidRPr="003F0852">
              <w:rPr>
                <w:rFonts w:ascii="Arial Narrow" w:hAnsi="Arial Narrow" w:cs="Calibri"/>
                <w:sz w:val="24"/>
                <w:szCs w:val="24"/>
              </w:rPr>
              <w:t>XX.XXX</w:t>
            </w:r>
          </w:p>
        </w:tc>
        <w:tc>
          <w:tcPr>
            <w:tcW w:w="4819"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Banco Conta Movimento</w:t>
            </w:r>
          </w:p>
        </w:tc>
        <w:tc>
          <w:tcPr>
            <w:tcW w:w="119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100.000</w:t>
            </w:r>
          </w:p>
        </w:tc>
      </w:tr>
      <w:tr w:rsidR="00BF2998" w:rsidRPr="003F0852" w:rsidTr="003C37E3">
        <w:trPr>
          <w:trHeight w:val="300"/>
          <w:jc w:val="center"/>
        </w:trPr>
        <w:tc>
          <w:tcPr>
            <w:tcW w:w="565"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C</w:t>
            </w:r>
          </w:p>
        </w:tc>
        <w:tc>
          <w:tcPr>
            <w:tcW w:w="1984"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4.2.1.1.01.01.002</w:t>
            </w:r>
          </w:p>
        </w:tc>
        <w:tc>
          <w:tcPr>
            <w:tcW w:w="4819"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Exploração de Serviços</w:t>
            </w:r>
          </w:p>
        </w:tc>
        <w:tc>
          <w:tcPr>
            <w:tcW w:w="119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100.000</w:t>
            </w:r>
          </w:p>
        </w:tc>
      </w:tr>
      <w:tr w:rsidR="00BF2998" w:rsidRPr="003F0852" w:rsidTr="003C37E3">
        <w:trPr>
          <w:trHeight w:val="300"/>
          <w:jc w:val="center"/>
        </w:trPr>
        <w:tc>
          <w:tcPr>
            <w:tcW w:w="565"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D</w:t>
            </w:r>
          </w:p>
        </w:tc>
        <w:tc>
          <w:tcPr>
            <w:tcW w:w="1984"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3.6.1.1.01.01.002</w:t>
            </w:r>
          </w:p>
        </w:tc>
        <w:tc>
          <w:tcPr>
            <w:tcW w:w="4819"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Contribuições Cota</w:t>
            </w:r>
            <w:r>
              <w:rPr>
                <w:rFonts w:ascii="Arial Narrow" w:hAnsi="Arial Narrow" w:cs="Calibri"/>
                <w:sz w:val="24"/>
                <w:szCs w:val="24"/>
              </w:rPr>
              <w:t>-</w:t>
            </w:r>
            <w:r w:rsidRPr="003F0852">
              <w:rPr>
                <w:rFonts w:ascii="Arial Narrow" w:hAnsi="Arial Narrow" w:cs="Calibri"/>
                <w:sz w:val="24"/>
                <w:szCs w:val="24"/>
              </w:rPr>
              <w:t>Parte</w:t>
            </w:r>
          </w:p>
        </w:tc>
        <w:tc>
          <w:tcPr>
            <w:tcW w:w="119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20.000</w:t>
            </w:r>
          </w:p>
        </w:tc>
      </w:tr>
      <w:tr w:rsidR="00BF2998" w:rsidRPr="003F0852" w:rsidTr="003C37E3">
        <w:trPr>
          <w:trHeight w:val="300"/>
          <w:jc w:val="center"/>
        </w:trPr>
        <w:tc>
          <w:tcPr>
            <w:tcW w:w="565"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C</w:t>
            </w:r>
          </w:p>
        </w:tc>
        <w:tc>
          <w:tcPr>
            <w:tcW w:w="1984"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2.1.3.2.01.01.001</w:t>
            </w:r>
          </w:p>
        </w:tc>
        <w:tc>
          <w:tcPr>
            <w:tcW w:w="4819"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Transferências Legais – Cota</w:t>
            </w:r>
            <w:r>
              <w:rPr>
                <w:rFonts w:ascii="Arial Narrow" w:hAnsi="Arial Narrow" w:cs="Calibri"/>
                <w:sz w:val="24"/>
                <w:szCs w:val="24"/>
              </w:rPr>
              <w:t>-</w:t>
            </w:r>
            <w:r w:rsidRPr="003F0852">
              <w:rPr>
                <w:rFonts w:ascii="Arial Narrow" w:hAnsi="Arial Narrow" w:cs="Calibri"/>
                <w:sz w:val="24"/>
                <w:szCs w:val="24"/>
              </w:rPr>
              <w:t>Parte</w:t>
            </w:r>
          </w:p>
        </w:tc>
        <w:tc>
          <w:tcPr>
            <w:tcW w:w="119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20.000</w:t>
            </w:r>
          </w:p>
        </w:tc>
      </w:tr>
    </w:tbl>
    <w:p w:rsidR="00BF2998" w:rsidRDefault="00BF2998" w:rsidP="006F258F">
      <w:pPr>
        <w:pStyle w:val="Padro"/>
        <w:tabs>
          <w:tab w:val="left" w:pos="709"/>
          <w:tab w:val="left" w:pos="1843"/>
        </w:tabs>
        <w:spacing w:after="0" w:line="360" w:lineRule="auto"/>
        <w:jc w:val="both"/>
      </w:pPr>
    </w:p>
    <w:p w:rsidR="00191984" w:rsidRPr="003F0852" w:rsidRDefault="00191984" w:rsidP="006F258F">
      <w:pPr>
        <w:pStyle w:val="Padro"/>
        <w:tabs>
          <w:tab w:val="left" w:pos="709"/>
          <w:tab w:val="left" w:pos="1843"/>
        </w:tabs>
        <w:spacing w:after="0" w:line="360" w:lineRule="auto"/>
        <w:jc w:val="both"/>
      </w:pPr>
    </w:p>
    <w:p w:rsidR="00BF2998" w:rsidRPr="003F0852" w:rsidRDefault="00BF2998" w:rsidP="006F258F">
      <w:pPr>
        <w:pStyle w:val="PargrafodaLista"/>
        <w:tabs>
          <w:tab w:val="left" w:pos="0"/>
          <w:tab w:val="left" w:pos="426"/>
        </w:tabs>
        <w:spacing w:line="360" w:lineRule="auto"/>
        <w:ind w:left="0"/>
        <w:jc w:val="both"/>
      </w:pPr>
      <w:r w:rsidRPr="003F0852">
        <w:rPr>
          <w:rFonts w:ascii="Arial Narrow" w:hAnsi="Arial Narrow" w:cs="Arial"/>
          <w:u w:val="single"/>
        </w:rPr>
        <w:t>Sistema Orçamentário</w:t>
      </w:r>
    </w:p>
    <w:p w:rsidR="00BF2998" w:rsidRDefault="00BF2998" w:rsidP="006F258F">
      <w:pPr>
        <w:pStyle w:val="PargrafodaLista"/>
        <w:tabs>
          <w:tab w:val="left" w:pos="0"/>
          <w:tab w:val="left" w:pos="426"/>
        </w:tabs>
        <w:spacing w:line="360" w:lineRule="auto"/>
        <w:ind w:left="0"/>
        <w:jc w:val="both"/>
      </w:pPr>
    </w:p>
    <w:tbl>
      <w:tblPr>
        <w:tblW w:w="0" w:type="auto"/>
        <w:jc w:val="center"/>
        <w:tblBorders>
          <w:top w:val="dotted" w:sz="4" w:space="0" w:color="00000A"/>
          <w:left w:val="dotted" w:sz="4" w:space="0" w:color="00000A"/>
          <w:bottom w:val="dotted" w:sz="4" w:space="0" w:color="00000A"/>
          <w:right w:val="dotted" w:sz="4" w:space="0" w:color="00000A"/>
        </w:tblBorders>
        <w:tblCellMar>
          <w:left w:w="10" w:type="dxa"/>
          <w:right w:w="10" w:type="dxa"/>
        </w:tblCellMar>
        <w:tblLook w:val="04A0"/>
      </w:tblPr>
      <w:tblGrid>
        <w:gridCol w:w="541"/>
        <w:gridCol w:w="1985"/>
        <w:gridCol w:w="4853"/>
        <w:gridCol w:w="1182"/>
      </w:tblGrid>
      <w:tr w:rsidR="00BF2998" w:rsidRPr="003F0852" w:rsidTr="003C37E3">
        <w:trPr>
          <w:trHeight w:val="300"/>
          <w:jc w:val="center"/>
        </w:trPr>
        <w:tc>
          <w:tcPr>
            <w:tcW w:w="541"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6E5092" w:rsidRDefault="00BF2998" w:rsidP="006F258F">
            <w:pPr>
              <w:pStyle w:val="Padro"/>
              <w:spacing w:after="0" w:line="360" w:lineRule="auto"/>
              <w:jc w:val="center"/>
              <w:rPr>
                <w:rFonts w:ascii="Arial Narrow" w:hAnsi="Arial Narrow" w:cs="Calibri"/>
                <w:sz w:val="24"/>
                <w:szCs w:val="24"/>
              </w:rPr>
            </w:pPr>
            <w:r w:rsidRPr="003F0852">
              <w:rPr>
                <w:rFonts w:ascii="Arial Narrow" w:hAnsi="Arial Narrow" w:cs="Calibri"/>
                <w:sz w:val="24"/>
                <w:szCs w:val="24"/>
              </w:rPr>
              <w:t>D</w:t>
            </w:r>
          </w:p>
        </w:tc>
        <w:tc>
          <w:tcPr>
            <w:tcW w:w="1985"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6E5092" w:rsidRDefault="00BF2998" w:rsidP="006F258F">
            <w:pPr>
              <w:pStyle w:val="Padro"/>
              <w:spacing w:after="0" w:line="360" w:lineRule="auto"/>
              <w:rPr>
                <w:rFonts w:ascii="Arial Narrow" w:hAnsi="Arial Narrow" w:cs="Calibri"/>
                <w:sz w:val="24"/>
                <w:szCs w:val="24"/>
              </w:rPr>
            </w:pPr>
            <w:r w:rsidRPr="003F0852">
              <w:rPr>
                <w:rFonts w:ascii="Arial Narrow" w:hAnsi="Arial Narrow" w:cs="Calibri"/>
                <w:sz w:val="24"/>
                <w:szCs w:val="24"/>
              </w:rPr>
              <w:t>6.2.9.1.01.01.001</w:t>
            </w:r>
          </w:p>
        </w:tc>
        <w:tc>
          <w:tcPr>
            <w:tcW w:w="485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6E5092" w:rsidRDefault="00BF2998" w:rsidP="006F258F">
            <w:pPr>
              <w:pStyle w:val="Padro"/>
              <w:spacing w:after="0" w:line="360" w:lineRule="auto"/>
              <w:rPr>
                <w:rFonts w:ascii="Arial Narrow" w:hAnsi="Arial Narrow" w:cs="Calibri"/>
                <w:sz w:val="24"/>
                <w:szCs w:val="24"/>
              </w:rPr>
            </w:pPr>
            <w:r w:rsidRPr="003F0852">
              <w:rPr>
                <w:rFonts w:ascii="Arial Narrow" w:hAnsi="Arial Narrow" w:cs="Calibri"/>
                <w:sz w:val="24"/>
                <w:szCs w:val="24"/>
              </w:rPr>
              <w:t>Receita Corrente Realizada</w:t>
            </w:r>
          </w:p>
        </w:tc>
        <w:tc>
          <w:tcPr>
            <w:tcW w:w="1182"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6E5092" w:rsidRDefault="00BF2998" w:rsidP="006F258F">
            <w:pPr>
              <w:pStyle w:val="Padro"/>
              <w:spacing w:after="0" w:line="360" w:lineRule="auto"/>
              <w:jc w:val="center"/>
              <w:rPr>
                <w:rFonts w:ascii="Arial Narrow" w:hAnsi="Arial Narrow" w:cs="Calibri"/>
                <w:sz w:val="24"/>
                <w:szCs w:val="24"/>
              </w:rPr>
            </w:pPr>
            <w:r w:rsidRPr="003F0852">
              <w:rPr>
                <w:rFonts w:ascii="Arial Narrow" w:hAnsi="Arial Narrow" w:cs="Calibri"/>
                <w:sz w:val="24"/>
                <w:szCs w:val="24"/>
              </w:rPr>
              <w:t>100.000</w:t>
            </w:r>
          </w:p>
        </w:tc>
      </w:tr>
      <w:tr w:rsidR="00BF2998" w:rsidRPr="003F0852" w:rsidTr="003C37E3">
        <w:trPr>
          <w:trHeight w:val="300"/>
          <w:jc w:val="center"/>
        </w:trPr>
        <w:tc>
          <w:tcPr>
            <w:tcW w:w="541"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6E5092" w:rsidRDefault="00BF2998" w:rsidP="006F258F">
            <w:pPr>
              <w:pStyle w:val="Padro"/>
              <w:spacing w:after="0" w:line="360" w:lineRule="auto"/>
              <w:jc w:val="center"/>
              <w:rPr>
                <w:rFonts w:ascii="Arial Narrow" w:hAnsi="Arial Narrow" w:cs="Calibri"/>
                <w:sz w:val="24"/>
                <w:szCs w:val="24"/>
              </w:rPr>
            </w:pPr>
            <w:r w:rsidRPr="003F0852">
              <w:rPr>
                <w:rFonts w:ascii="Arial Narrow" w:hAnsi="Arial Narrow" w:cs="Calibri"/>
                <w:sz w:val="24"/>
                <w:szCs w:val="24"/>
              </w:rPr>
              <w:t>C</w:t>
            </w:r>
          </w:p>
        </w:tc>
        <w:tc>
          <w:tcPr>
            <w:tcW w:w="1985"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6E5092" w:rsidRDefault="00BF2998" w:rsidP="006F258F">
            <w:pPr>
              <w:pStyle w:val="Padro"/>
              <w:spacing w:after="0" w:line="360" w:lineRule="auto"/>
              <w:rPr>
                <w:rFonts w:ascii="Arial Narrow" w:hAnsi="Arial Narrow" w:cs="Calibri"/>
                <w:sz w:val="24"/>
                <w:szCs w:val="24"/>
              </w:rPr>
            </w:pPr>
            <w:proofErr w:type="gramStart"/>
            <w:r w:rsidRPr="003F0852">
              <w:rPr>
                <w:rFonts w:ascii="Arial Narrow" w:hAnsi="Arial Narrow" w:cs="Calibri"/>
                <w:sz w:val="24"/>
                <w:szCs w:val="24"/>
              </w:rPr>
              <w:t>6.2.1.</w:t>
            </w:r>
            <w:proofErr w:type="spellStart"/>
            <w:proofErr w:type="gramEnd"/>
            <w:r w:rsidRPr="003F0852">
              <w:rPr>
                <w:rFonts w:ascii="Arial Narrow" w:hAnsi="Arial Narrow" w:cs="Calibri"/>
                <w:sz w:val="24"/>
                <w:szCs w:val="24"/>
              </w:rPr>
              <w:t>X.</w:t>
            </w:r>
            <w:proofErr w:type="spellEnd"/>
            <w:r w:rsidRPr="003F0852">
              <w:rPr>
                <w:rFonts w:ascii="Arial Narrow" w:hAnsi="Arial Narrow" w:cs="Calibri"/>
                <w:sz w:val="24"/>
                <w:szCs w:val="24"/>
              </w:rPr>
              <w:t>XX.XX.XXX</w:t>
            </w:r>
          </w:p>
        </w:tc>
        <w:tc>
          <w:tcPr>
            <w:tcW w:w="485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6E5092" w:rsidRDefault="00BF2998" w:rsidP="006F258F">
            <w:pPr>
              <w:pStyle w:val="Padro"/>
              <w:spacing w:after="0" w:line="360" w:lineRule="auto"/>
              <w:rPr>
                <w:rFonts w:ascii="Arial Narrow" w:hAnsi="Arial Narrow" w:cs="Calibri"/>
                <w:sz w:val="24"/>
                <w:szCs w:val="24"/>
              </w:rPr>
            </w:pPr>
            <w:r w:rsidRPr="003F0852">
              <w:rPr>
                <w:rFonts w:ascii="Arial Narrow" w:hAnsi="Arial Narrow" w:cs="Calibri"/>
                <w:sz w:val="24"/>
                <w:szCs w:val="24"/>
              </w:rPr>
              <w:t>Receita Corrente (100% da Receita Bruta)</w:t>
            </w:r>
          </w:p>
        </w:tc>
        <w:tc>
          <w:tcPr>
            <w:tcW w:w="1182"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6E5092" w:rsidRDefault="00BF2998" w:rsidP="006F258F">
            <w:pPr>
              <w:pStyle w:val="Padro"/>
              <w:spacing w:after="0" w:line="360" w:lineRule="auto"/>
              <w:jc w:val="center"/>
              <w:rPr>
                <w:rFonts w:ascii="Arial Narrow" w:hAnsi="Arial Narrow" w:cs="Calibri"/>
                <w:sz w:val="24"/>
                <w:szCs w:val="24"/>
              </w:rPr>
            </w:pPr>
            <w:r w:rsidRPr="003F0852">
              <w:rPr>
                <w:rFonts w:ascii="Arial Narrow" w:hAnsi="Arial Narrow" w:cs="Calibri"/>
                <w:sz w:val="24"/>
                <w:szCs w:val="24"/>
              </w:rPr>
              <w:t>100.000</w:t>
            </w:r>
          </w:p>
        </w:tc>
      </w:tr>
      <w:tr w:rsidR="00BF2998" w:rsidRPr="003F0852" w:rsidTr="003C37E3">
        <w:trPr>
          <w:trHeight w:val="300"/>
          <w:jc w:val="center"/>
        </w:trPr>
        <w:tc>
          <w:tcPr>
            <w:tcW w:w="541"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6E5092" w:rsidRDefault="00BF2998" w:rsidP="006F258F">
            <w:pPr>
              <w:pStyle w:val="Padro"/>
              <w:spacing w:after="0" w:line="360" w:lineRule="auto"/>
              <w:jc w:val="center"/>
              <w:rPr>
                <w:rFonts w:ascii="Arial Narrow" w:hAnsi="Arial Narrow" w:cs="Calibri"/>
                <w:sz w:val="24"/>
                <w:szCs w:val="24"/>
              </w:rPr>
            </w:pPr>
            <w:r w:rsidRPr="003F0852">
              <w:rPr>
                <w:rFonts w:ascii="Arial Narrow" w:hAnsi="Arial Narrow" w:cs="Calibri"/>
                <w:sz w:val="24"/>
                <w:szCs w:val="24"/>
              </w:rPr>
              <w:t>D</w:t>
            </w:r>
          </w:p>
        </w:tc>
        <w:tc>
          <w:tcPr>
            <w:tcW w:w="1985"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6E5092" w:rsidRDefault="00BF2998" w:rsidP="006F258F">
            <w:pPr>
              <w:pStyle w:val="Padro"/>
              <w:spacing w:after="0" w:line="360" w:lineRule="auto"/>
              <w:rPr>
                <w:rFonts w:ascii="Arial Narrow" w:hAnsi="Arial Narrow" w:cs="Calibri"/>
                <w:sz w:val="24"/>
                <w:szCs w:val="24"/>
              </w:rPr>
            </w:pPr>
            <w:r w:rsidRPr="003F0852">
              <w:rPr>
                <w:rFonts w:ascii="Arial Narrow" w:hAnsi="Arial Narrow" w:cs="Calibri"/>
                <w:sz w:val="24"/>
                <w:szCs w:val="24"/>
              </w:rPr>
              <w:t>6.3.1.6.01.02.001</w:t>
            </w:r>
          </w:p>
        </w:tc>
        <w:tc>
          <w:tcPr>
            <w:tcW w:w="485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6E5092" w:rsidRDefault="00BF2998" w:rsidP="006F258F">
            <w:pPr>
              <w:pStyle w:val="Padro"/>
              <w:spacing w:after="0" w:line="360" w:lineRule="auto"/>
              <w:rPr>
                <w:rFonts w:ascii="Arial Narrow" w:hAnsi="Arial Narrow" w:cs="Calibri"/>
                <w:sz w:val="24"/>
                <w:szCs w:val="24"/>
              </w:rPr>
            </w:pPr>
            <w:r w:rsidRPr="003F0852">
              <w:rPr>
                <w:rFonts w:ascii="Arial Narrow" w:hAnsi="Arial Narrow" w:cs="Calibri"/>
                <w:sz w:val="24"/>
                <w:szCs w:val="24"/>
              </w:rPr>
              <w:t>Cota</w:t>
            </w:r>
            <w:r>
              <w:rPr>
                <w:rFonts w:ascii="Arial Narrow" w:hAnsi="Arial Narrow" w:cs="Calibri"/>
                <w:sz w:val="24"/>
                <w:szCs w:val="24"/>
              </w:rPr>
              <w:t>-</w:t>
            </w:r>
            <w:r w:rsidRPr="003F0852">
              <w:rPr>
                <w:rFonts w:ascii="Arial Narrow" w:hAnsi="Arial Narrow" w:cs="Calibri"/>
                <w:sz w:val="24"/>
                <w:szCs w:val="24"/>
              </w:rPr>
              <w:t>Parte</w:t>
            </w:r>
          </w:p>
        </w:tc>
        <w:tc>
          <w:tcPr>
            <w:tcW w:w="1182"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6E5092" w:rsidRDefault="00BF2998" w:rsidP="006F258F">
            <w:pPr>
              <w:pStyle w:val="Padro"/>
              <w:spacing w:after="0" w:line="360" w:lineRule="auto"/>
              <w:jc w:val="center"/>
              <w:rPr>
                <w:rFonts w:ascii="Arial Narrow" w:hAnsi="Arial Narrow" w:cs="Calibri"/>
                <w:sz w:val="24"/>
                <w:szCs w:val="24"/>
              </w:rPr>
            </w:pPr>
            <w:r w:rsidRPr="003F0852">
              <w:rPr>
                <w:rFonts w:ascii="Arial Narrow" w:hAnsi="Arial Narrow" w:cs="Calibri"/>
                <w:sz w:val="24"/>
                <w:szCs w:val="24"/>
              </w:rPr>
              <w:t>20.000</w:t>
            </w:r>
          </w:p>
        </w:tc>
      </w:tr>
      <w:tr w:rsidR="00BF2998" w:rsidRPr="003F0852" w:rsidTr="003C37E3">
        <w:trPr>
          <w:trHeight w:val="300"/>
          <w:jc w:val="center"/>
        </w:trPr>
        <w:tc>
          <w:tcPr>
            <w:tcW w:w="541"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6E5092" w:rsidRDefault="00BF2998" w:rsidP="006F258F">
            <w:pPr>
              <w:pStyle w:val="Padro"/>
              <w:spacing w:after="0" w:line="360" w:lineRule="auto"/>
              <w:jc w:val="center"/>
              <w:rPr>
                <w:rFonts w:ascii="Arial Narrow" w:hAnsi="Arial Narrow" w:cs="Calibri"/>
                <w:sz w:val="24"/>
                <w:szCs w:val="24"/>
              </w:rPr>
            </w:pPr>
            <w:r w:rsidRPr="003F0852">
              <w:rPr>
                <w:rFonts w:ascii="Arial Narrow" w:hAnsi="Arial Narrow" w:cs="Calibri"/>
                <w:sz w:val="24"/>
                <w:szCs w:val="24"/>
              </w:rPr>
              <w:t>C</w:t>
            </w:r>
          </w:p>
        </w:tc>
        <w:tc>
          <w:tcPr>
            <w:tcW w:w="1985"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6E5092" w:rsidRDefault="00BF2998" w:rsidP="006F258F">
            <w:pPr>
              <w:pStyle w:val="Padro"/>
              <w:spacing w:after="0" w:line="360" w:lineRule="auto"/>
              <w:rPr>
                <w:rFonts w:ascii="Arial Narrow" w:hAnsi="Arial Narrow" w:cs="Calibri"/>
                <w:sz w:val="24"/>
                <w:szCs w:val="24"/>
              </w:rPr>
            </w:pPr>
            <w:r w:rsidRPr="003F0852">
              <w:rPr>
                <w:rFonts w:ascii="Arial Narrow" w:hAnsi="Arial Narrow" w:cs="Calibri"/>
                <w:sz w:val="24"/>
                <w:szCs w:val="24"/>
              </w:rPr>
              <w:t>6.3.9.1.01.01.001</w:t>
            </w:r>
          </w:p>
        </w:tc>
        <w:tc>
          <w:tcPr>
            <w:tcW w:w="485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6E5092" w:rsidRDefault="00BF2998" w:rsidP="006F258F">
            <w:pPr>
              <w:pStyle w:val="Padro"/>
              <w:spacing w:after="0" w:line="360" w:lineRule="auto"/>
              <w:rPr>
                <w:rFonts w:ascii="Arial Narrow" w:hAnsi="Arial Narrow" w:cs="Calibri"/>
                <w:sz w:val="24"/>
                <w:szCs w:val="24"/>
              </w:rPr>
            </w:pPr>
            <w:r w:rsidRPr="003F0852">
              <w:rPr>
                <w:rFonts w:ascii="Arial Narrow" w:hAnsi="Arial Narrow" w:cs="Calibri"/>
                <w:sz w:val="24"/>
                <w:szCs w:val="24"/>
              </w:rPr>
              <w:t>Despesa Corrente Executada (20% da Receita Bruta)</w:t>
            </w:r>
          </w:p>
        </w:tc>
        <w:tc>
          <w:tcPr>
            <w:tcW w:w="1182"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6E5092" w:rsidRDefault="00BF2998" w:rsidP="006F258F">
            <w:pPr>
              <w:pStyle w:val="Padro"/>
              <w:spacing w:after="0" w:line="360" w:lineRule="auto"/>
              <w:jc w:val="center"/>
              <w:rPr>
                <w:rFonts w:ascii="Arial Narrow" w:hAnsi="Arial Narrow" w:cs="Calibri"/>
                <w:sz w:val="24"/>
                <w:szCs w:val="24"/>
              </w:rPr>
            </w:pPr>
            <w:r w:rsidRPr="003F0852">
              <w:rPr>
                <w:rFonts w:ascii="Arial Narrow" w:hAnsi="Arial Narrow" w:cs="Calibri"/>
                <w:sz w:val="24"/>
                <w:szCs w:val="24"/>
              </w:rPr>
              <w:t>20.000</w:t>
            </w:r>
          </w:p>
        </w:tc>
      </w:tr>
    </w:tbl>
    <w:p w:rsidR="00BF2998" w:rsidRPr="003F0852" w:rsidRDefault="00BF2998" w:rsidP="006F258F">
      <w:pPr>
        <w:pStyle w:val="Padro"/>
        <w:spacing w:after="0" w:line="360" w:lineRule="auto"/>
        <w:ind w:firstLine="708"/>
        <w:jc w:val="both"/>
      </w:pPr>
    </w:p>
    <w:p w:rsidR="00BF2998" w:rsidRPr="003F0852" w:rsidRDefault="00BF2998" w:rsidP="006F258F">
      <w:pPr>
        <w:pStyle w:val="Padro"/>
        <w:tabs>
          <w:tab w:val="left" w:pos="0"/>
          <w:tab w:val="left" w:pos="426"/>
        </w:tabs>
        <w:spacing w:after="0" w:line="360" w:lineRule="auto"/>
        <w:jc w:val="both"/>
      </w:pPr>
      <w:r w:rsidRPr="003F0852">
        <w:rPr>
          <w:rFonts w:ascii="Arial Narrow" w:hAnsi="Arial Narrow" w:cs="Arial"/>
          <w:b/>
          <w:sz w:val="24"/>
          <w:szCs w:val="24"/>
        </w:rPr>
        <w:t>5.2.2</w:t>
      </w:r>
      <w:r w:rsidRPr="003F0852">
        <w:rPr>
          <w:rFonts w:ascii="Arial Narrow" w:hAnsi="Arial Narrow" w:cs="Arial"/>
          <w:sz w:val="24"/>
          <w:szCs w:val="24"/>
        </w:rPr>
        <w:t xml:space="preserve"> </w:t>
      </w:r>
      <w:r w:rsidRPr="003F0852">
        <w:rPr>
          <w:rFonts w:ascii="Arial Narrow" w:hAnsi="Arial Narrow" w:cs="Arial"/>
          <w:b/>
          <w:sz w:val="24"/>
          <w:szCs w:val="24"/>
        </w:rPr>
        <w:t>Lançamentos Contábeis</w:t>
      </w:r>
    </w:p>
    <w:p w:rsidR="00BF2998" w:rsidRPr="003F0852" w:rsidRDefault="00BF2998" w:rsidP="006F258F">
      <w:pPr>
        <w:pStyle w:val="Padro"/>
        <w:spacing w:after="0" w:line="360" w:lineRule="auto"/>
        <w:jc w:val="both"/>
      </w:pPr>
    </w:p>
    <w:p w:rsidR="00BF2998" w:rsidRPr="003F0852" w:rsidRDefault="00BF2998" w:rsidP="006F258F">
      <w:pPr>
        <w:pStyle w:val="PargrafodaLista"/>
        <w:numPr>
          <w:ilvl w:val="0"/>
          <w:numId w:val="8"/>
        </w:numPr>
        <w:suppressAutoHyphens/>
        <w:spacing w:line="360" w:lineRule="auto"/>
        <w:jc w:val="both"/>
      </w:pPr>
      <w:r w:rsidRPr="003F0852">
        <w:rPr>
          <w:rFonts w:ascii="Arial Narrow" w:hAnsi="Arial Narrow" w:cs="Arial"/>
        </w:rPr>
        <w:t>Repasse referente à Cota</w:t>
      </w:r>
      <w:r>
        <w:rPr>
          <w:rFonts w:ascii="Arial Narrow" w:hAnsi="Arial Narrow" w:cs="Arial"/>
        </w:rPr>
        <w:t>-</w:t>
      </w:r>
      <w:r w:rsidRPr="003F0852">
        <w:rPr>
          <w:rFonts w:ascii="Arial Narrow" w:hAnsi="Arial Narrow" w:cs="Arial"/>
        </w:rPr>
        <w:t>Parte no valor de R$ 20.000 (Neste caso, como não houve o repasse bancário automático, o lançamento do pagamento da cota</w:t>
      </w:r>
      <w:r>
        <w:rPr>
          <w:rFonts w:ascii="Arial Narrow" w:hAnsi="Arial Narrow" w:cs="Arial"/>
        </w:rPr>
        <w:t>-</w:t>
      </w:r>
      <w:r w:rsidRPr="003F0852">
        <w:rPr>
          <w:rFonts w:ascii="Arial Narrow" w:hAnsi="Arial Narrow" w:cs="Arial"/>
        </w:rPr>
        <w:t>parte será realizado pelo contabilista):</w:t>
      </w:r>
    </w:p>
    <w:p w:rsidR="00BF2998" w:rsidRPr="003F0852" w:rsidRDefault="00BF2998" w:rsidP="006F258F">
      <w:pPr>
        <w:pStyle w:val="Padro"/>
        <w:spacing w:after="0" w:line="360" w:lineRule="auto"/>
        <w:jc w:val="both"/>
      </w:pPr>
    </w:p>
    <w:p w:rsidR="00BF2998" w:rsidRPr="003F0852" w:rsidRDefault="00BF2998" w:rsidP="006F258F">
      <w:pPr>
        <w:pStyle w:val="PargrafodaLista"/>
        <w:tabs>
          <w:tab w:val="left" w:pos="0"/>
          <w:tab w:val="left" w:pos="426"/>
        </w:tabs>
        <w:spacing w:line="360" w:lineRule="auto"/>
        <w:ind w:left="0"/>
        <w:jc w:val="both"/>
      </w:pPr>
      <w:r w:rsidRPr="003F0852">
        <w:rPr>
          <w:rFonts w:ascii="Arial Narrow" w:hAnsi="Arial Narrow" w:cs="Arial"/>
          <w:u w:val="single"/>
        </w:rPr>
        <w:t>Sistema Patrimonial</w:t>
      </w:r>
    </w:p>
    <w:p w:rsidR="00BF2998" w:rsidRPr="003F0852" w:rsidRDefault="00BF2998" w:rsidP="006F258F">
      <w:pPr>
        <w:pStyle w:val="PargrafodaLista"/>
        <w:tabs>
          <w:tab w:val="left" w:pos="0"/>
          <w:tab w:val="left" w:pos="426"/>
        </w:tabs>
        <w:spacing w:line="360" w:lineRule="auto"/>
        <w:ind w:left="0"/>
        <w:jc w:val="both"/>
      </w:pPr>
    </w:p>
    <w:tbl>
      <w:tblPr>
        <w:tblW w:w="0" w:type="auto"/>
        <w:jc w:val="center"/>
        <w:tblBorders>
          <w:top w:val="dotted" w:sz="4" w:space="0" w:color="00000A"/>
          <w:left w:val="dotted" w:sz="4" w:space="0" w:color="00000A"/>
          <w:bottom w:val="dotted" w:sz="4" w:space="0" w:color="00000A"/>
          <w:right w:val="dotted" w:sz="4" w:space="0" w:color="00000A"/>
        </w:tblBorders>
        <w:tblCellMar>
          <w:left w:w="10" w:type="dxa"/>
          <w:right w:w="10" w:type="dxa"/>
        </w:tblCellMar>
        <w:tblLook w:val="04A0"/>
      </w:tblPr>
      <w:tblGrid>
        <w:gridCol w:w="1468"/>
        <w:gridCol w:w="525"/>
        <w:gridCol w:w="1843"/>
        <w:gridCol w:w="3543"/>
        <w:gridCol w:w="1219"/>
      </w:tblGrid>
      <w:tr w:rsidR="00BF2998" w:rsidRPr="003F0852" w:rsidTr="003C37E3">
        <w:trPr>
          <w:trHeight w:val="300"/>
          <w:jc w:val="center"/>
        </w:trPr>
        <w:tc>
          <w:tcPr>
            <w:tcW w:w="1468" w:type="dxa"/>
            <w:tcBorders>
              <w:top w:val="dotted" w:sz="4" w:space="0" w:color="00000A"/>
              <w:left w:val="dotted" w:sz="4" w:space="0" w:color="00000A"/>
              <w:bottom w:val="dotted" w:sz="4" w:space="0" w:color="00000A"/>
              <w:right w:val="dotted" w:sz="4" w:space="0" w:color="00000A"/>
            </w:tcBorders>
            <w:shd w:val="clear" w:color="auto" w:fill="auto"/>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rPr>
              <w:t>EVENTO</w:t>
            </w:r>
          </w:p>
        </w:tc>
        <w:tc>
          <w:tcPr>
            <w:tcW w:w="525"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24"/>
                <w:szCs w:val="24"/>
              </w:rPr>
              <w:t>D</w:t>
            </w:r>
          </w:p>
        </w:tc>
        <w:tc>
          <w:tcPr>
            <w:tcW w:w="184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2.1.3.2.01.01.001</w:t>
            </w:r>
          </w:p>
        </w:tc>
        <w:tc>
          <w:tcPr>
            <w:tcW w:w="354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Transferências Legais – Cota</w:t>
            </w:r>
            <w:r>
              <w:rPr>
                <w:rFonts w:ascii="Arial Narrow" w:hAnsi="Arial Narrow" w:cs="Calibri"/>
                <w:sz w:val="24"/>
                <w:szCs w:val="24"/>
              </w:rPr>
              <w:t>-</w:t>
            </w:r>
            <w:r w:rsidRPr="003F0852">
              <w:rPr>
                <w:rFonts w:ascii="Arial Narrow" w:hAnsi="Arial Narrow" w:cs="Calibri"/>
                <w:sz w:val="24"/>
                <w:szCs w:val="24"/>
              </w:rPr>
              <w:t>Parte</w:t>
            </w:r>
          </w:p>
        </w:tc>
        <w:tc>
          <w:tcPr>
            <w:tcW w:w="1219"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20.000</w:t>
            </w:r>
          </w:p>
        </w:tc>
      </w:tr>
      <w:tr w:rsidR="00BF2998" w:rsidRPr="003F0852" w:rsidTr="003C37E3">
        <w:trPr>
          <w:trHeight w:val="300"/>
          <w:jc w:val="center"/>
        </w:trPr>
        <w:tc>
          <w:tcPr>
            <w:tcW w:w="1468" w:type="dxa"/>
            <w:tcBorders>
              <w:top w:val="dotted" w:sz="4" w:space="0" w:color="00000A"/>
              <w:left w:val="dotted" w:sz="4" w:space="0" w:color="00000A"/>
              <w:bottom w:val="dotted" w:sz="4" w:space="0" w:color="00000A"/>
              <w:right w:val="dotted" w:sz="4" w:space="0" w:color="00000A"/>
            </w:tcBorders>
            <w:shd w:val="clear" w:color="auto" w:fill="auto"/>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rPr>
              <w:t>3.6.1.2.001</w:t>
            </w:r>
          </w:p>
        </w:tc>
        <w:tc>
          <w:tcPr>
            <w:tcW w:w="525"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center"/>
          </w:tcPr>
          <w:p w:rsidR="00BF2998" w:rsidRPr="003F0852" w:rsidRDefault="00BF2998" w:rsidP="006F258F">
            <w:pPr>
              <w:pStyle w:val="Padro"/>
              <w:spacing w:after="0" w:line="360" w:lineRule="auto"/>
              <w:jc w:val="center"/>
            </w:pPr>
            <w:r w:rsidRPr="003F0852">
              <w:rPr>
                <w:rFonts w:ascii="Arial Narrow" w:hAnsi="Arial Narrow" w:cs="Calibri"/>
                <w:sz w:val="24"/>
                <w:szCs w:val="24"/>
              </w:rPr>
              <w:t>C</w:t>
            </w:r>
          </w:p>
        </w:tc>
        <w:tc>
          <w:tcPr>
            <w:tcW w:w="184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proofErr w:type="gramStart"/>
            <w:r w:rsidRPr="003F0852">
              <w:rPr>
                <w:rFonts w:ascii="Arial Narrow" w:hAnsi="Arial Narrow" w:cs="Calibri"/>
                <w:sz w:val="24"/>
                <w:szCs w:val="24"/>
              </w:rPr>
              <w:t>1.1.1.1.03.</w:t>
            </w:r>
            <w:proofErr w:type="gramEnd"/>
            <w:r w:rsidRPr="003F0852">
              <w:rPr>
                <w:rFonts w:ascii="Arial Narrow" w:hAnsi="Arial Narrow" w:cs="Calibri"/>
                <w:sz w:val="24"/>
                <w:szCs w:val="24"/>
              </w:rPr>
              <w:t>XX.XXX</w:t>
            </w:r>
          </w:p>
        </w:tc>
        <w:tc>
          <w:tcPr>
            <w:tcW w:w="3543"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pPr>
            <w:r w:rsidRPr="003F0852">
              <w:rPr>
                <w:rFonts w:ascii="Arial Narrow" w:hAnsi="Arial Narrow" w:cs="Calibri"/>
                <w:sz w:val="24"/>
                <w:szCs w:val="24"/>
              </w:rPr>
              <w:t>Banco Conta Movimento</w:t>
            </w:r>
          </w:p>
        </w:tc>
        <w:tc>
          <w:tcPr>
            <w:tcW w:w="1219" w:type="dxa"/>
            <w:tcBorders>
              <w:top w:val="dotted" w:sz="4" w:space="0" w:color="00000A"/>
              <w:left w:val="dotted" w:sz="4" w:space="0" w:color="00000A"/>
              <w:bottom w:val="dotted" w:sz="4" w:space="0" w:color="00000A"/>
              <w:right w:val="dotted" w:sz="4" w:space="0" w:color="00000A"/>
            </w:tcBorders>
            <w:shd w:val="clear" w:color="auto" w:fill="FFFFFF"/>
            <w:tcMar>
              <w:top w:w="0" w:type="dxa"/>
              <w:left w:w="70" w:type="dxa"/>
              <w:bottom w:w="0" w:type="dxa"/>
              <w:right w:w="70" w:type="dxa"/>
            </w:tcMar>
            <w:vAlign w:val="bottom"/>
          </w:tcPr>
          <w:p w:rsidR="00BF2998" w:rsidRPr="003F0852" w:rsidRDefault="00BF2998" w:rsidP="006F258F">
            <w:pPr>
              <w:pStyle w:val="Padro"/>
              <w:spacing w:after="0" w:line="360" w:lineRule="auto"/>
              <w:jc w:val="center"/>
            </w:pPr>
            <w:r w:rsidRPr="003F0852">
              <w:rPr>
                <w:rFonts w:ascii="Arial Narrow" w:hAnsi="Arial Narrow" w:cs="Calibri"/>
                <w:sz w:val="24"/>
                <w:szCs w:val="24"/>
              </w:rPr>
              <w:t>20.000</w:t>
            </w:r>
          </w:p>
        </w:tc>
      </w:tr>
    </w:tbl>
    <w:p w:rsidR="00BF2998" w:rsidRDefault="00BF2998" w:rsidP="006F258F">
      <w:pPr>
        <w:pStyle w:val="Padro"/>
        <w:tabs>
          <w:tab w:val="left" w:pos="709"/>
          <w:tab w:val="left" w:pos="1843"/>
        </w:tabs>
        <w:spacing w:after="0" w:line="360" w:lineRule="auto"/>
        <w:ind w:firstLine="708"/>
        <w:jc w:val="both"/>
      </w:pPr>
    </w:p>
    <w:p w:rsidR="00BF2998" w:rsidRPr="003F0852" w:rsidRDefault="00BF2998" w:rsidP="006F258F">
      <w:pPr>
        <w:pStyle w:val="PargrafodaLista"/>
        <w:numPr>
          <w:ilvl w:val="0"/>
          <w:numId w:val="1"/>
        </w:numPr>
        <w:tabs>
          <w:tab w:val="left" w:pos="708"/>
        </w:tabs>
        <w:suppressAutoHyphens/>
        <w:spacing w:line="360" w:lineRule="auto"/>
        <w:jc w:val="both"/>
      </w:pPr>
      <w:r w:rsidRPr="003F0852">
        <w:rPr>
          <w:rFonts w:ascii="Arial Narrow" w:hAnsi="Arial Narrow" w:cs="Arial"/>
          <w:b/>
        </w:rPr>
        <w:t>Fatos Relevantes</w:t>
      </w:r>
    </w:p>
    <w:p w:rsidR="00BF2998" w:rsidRPr="003F0852" w:rsidRDefault="00BF2998" w:rsidP="006F258F">
      <w:pPr>
        <w:pStyle w:val="PargrafodaLista"/>
        <w:tabs>
          <w:tab w:val="left" w:pos="0"/>
        </w:tabs>
        <w:spacing w:line="360" w:lineRule="auto"/>
        <w:ind w:left="0" w:firstLine="709"/>
        <w:jc w:val="both"/>
      </w:pPr>
    </w:p>
    <w:p w:rsidR="00BF2998" w:rsidRPr="003F0852" w:rsidRDefault="00BF2998" w:rsidP="006F258F">
      <w:pPr>
        <w:pStyle w:val="PargrafodaLista"/>
        <w:tabs>
          <w:tab w:val="left" w:pos="0"/>
        </w:tabs>
        <w:spacing w:line="360" w:lineRule="auto"/>
        <w:ind w:left="0" w:firstLine="709"/>
        <w:jc w:val="both"/>
      </w:pPr>
      <w:r w:rsidRPr="003F0852">
        <w:rPr>
          <w:rFonts w:ascii="Arial Narrow" w:hAnsi="Arial Narrow" w:cs="Arial"/>
        </w:rPr>
        <w:t>Os procedimentos de redução ao valor recuperável e provisão de cota</w:t>
      </w:r>
      <w:r>
        <w:rPr>
          <w:rFonts w:ascii="Arial Narrow" w:hAnsi="Arial Narrow" w:cs="Arial"/>
        </w:rPr>
        <w:t>-</w:t>
      </w:r>
      <w:r w:rsidRPr="003F0852">
        <w:rPr>
          <w:rFonts w:ascii="Arial Narrow" w:hAnsi="Arial Narrow" w:cs="Arial"/>
        </w:rPr>
        <w:t>parte deverão ser realizados em duas oportunidades: encerramento do exercício financeiro (31/12) e após a inclusão das anuidades do exercício (31/01).</w:t>
      </w:r>
    </w:p>
    <w:p w:rsidR="00BF2998" w:rsidRPr="003F0852" w:rsidRDefault="00BF2998" w:rsidP="006F258F">
      <w:pPr>
        <w:pStyle w:val="PargrafodaLista"/>
        <w:tabs>
          <w:tab w:val="left" w:pos="0"/>
        </w:tabs>
        <w:spacing w:line="360" w:lineRule="auto"/>
        <w:ind w:left="0" w:firstLine="709"/>
        <w:jc w:val="both"/>
      </w:pPr>
      <w:r w:rsidRPr="003F0852">
        <w:rPr>
          <w:rFonts w:ascii="Arial Narrow" w:hAnsi="Arial Narrow" w:cs="Arial"/>
        </w:rPr>
        <w:t xml:space="preserve">Na ocorrência de algum fato relevante que altere significativa a carteira (prescrição, exclusões diversas, REDAM, </w:t>
      </w:r>
      <w:proofErr w:type="spellStart"/>
      <w:r w:rsidRPr="003F0852">
        <w:rPr>
          <w:rFonts w:ascii="Arial Narrow" w:hAnsi="Arial Narrow" w:cs="Arial"/>
        </w:rPr>
        <w:t>etc</w:t>
      </w:r>
      <w:proofErr w:type="spellEnd"/>
      <w:r w:rsidRPr="003F0852">
        <w:rPr>
          <w:rFonts w:ascii="Arial Narrow" w:hAnsi="Arial Narrow" w:cs="Arial"/>
        </w:rPr>
        <w:t>), os procedimentos deverão ser realizados novamente para ajuste, no final do mês em que ocorreram os fatos.</w:t>
      </w:r>
    </w:p>
    <w:p w:rsidR="00BF2998" w:rsidRDefault="00BF2998" w:rsidP="006F258F">
      <w:pPr>
        <w:pStyle w:val="PargrafodaLista"/>
        <w:tabs>
          <w:tab w:val="left" w:pos="360"/>
          <w:tab w:val="left" w:pos="786"/>
        </w:tabs>
        <w:spacing w:line="360" w:lineRule="auto"/>
        <w:ind w:left="360"/>
        <w:jc w:val="both"/>
      </w:pPr>
    </w:p>
    <w:p w:rsidR="00BF2998" w:rsidRPr="003F0852" w:rsidRDefault="00BF2998" w:rsidP="006F258F">
      <w:pPr>
        <w:pStyle w:val="PargrafodaLista"/>
        <w:numPr>
          <w:ilvl w:val="0"/>
          <w:numId w:val="1"/>
        </w:numPr>
        <w:tabs>
          <w:tab w:val="left" w:pos="708"/>
          <w:tab w:val="left" w:pos="1134"/>
        </w:tabs>
        <w:suppressAutoHyphens/>
        <w:spacing w:line="360" w:lineRule="auto"/>
        <w:jc w:val="both"/>
      </w:pPr>
      <w:r w:rsidRPr="003F0852">
        <w:rPr>
          <w:rFonts w:ascii="Arial Narrow" w:hAnsi="Arial Narrow" w:cs="Arial"/>
          <w:b/>
        </w:rPr>
        <w:t>Notas Explicativas</w:t>
      </w:r>
      <w:r w:rsidRPr="003F0852">
        <w:rPr>
          <w:rFonts w:ascii="Arial Narrow" w:hAnsi="Arial Narrow" w:cs="Arial"/>
          <w:b/>
        </w:rPr>
        <w:tab/>
      </w:r>
    </w:p>
    <w:p w:rsidR="00BF2998" w:rsidRPr="003F0852" w:rsidRDefault="00BF2998" w:rsidP="006F258F">
      <w:pPr>
        <w:pStyle w:val="Padro"/>
        <w:tabs>
          <w:tab w:val="left" w:pos="1701"/>
          <w:tab w:val="left" w:pos="1843"/>
        </w:tabs>
        <w:spacing w:after="0" w:line="360" w:lineRule="auto"/>
        <w:jc w:val="both"/>
      </w:pPr>
      <w:r w:rsidRPr="003F0852">
        <w:rPr>
          <w:rFonts w:ascii="Arial Narrow" w:hAnsi="Arial Narrow" w:cs="Arial"/>
          <w:b/>
          <w:sz w:val="24"/>
          <w:szCs w:val="24"/>
        </w:rPr>
        <w:t xml:space="preserve"> </w:t>
      </w:r>
    </w:p>
    <w:p w:rsidR="00BF2998" w:rsidRPr="003F0852" w:rsidRDefault="00BF2998" w:rsidP="006F258F">
      <w:pPr>
        <w:pStyle w:val="subesquerda"/>
        <w:spacing w:after="0" w:line="360" w:lineRule="auto"/>
        <w:jc w:val="both"/>
        <w:rPr>
          <w:color w:val="auto"/>
        </w:rPr>
      </w:pPr>
      <w:r w:rsidRPr="003F0852">
        <w:rPr>
          <w:rFonts w:ascii="Arial Narrow" w:hAnsi="Arial Narrow" w:cs="Arial"/>
          <w:b/>
          <w:color w:val="auto"/>
          <w:sz w:val="24"/>
          <w:szCs w:val="24"/>
        </w:rPr>
        <w:tab/>
      </w:r>
      <w:r w:rsidRPr="003F0852">
        <w:rPr>
          <w:rFonts w:ascii="Arial Narrow" w:hAnsi="Arial Narrow" w:cs="Arial"/>
          <w:color w:val="auto"/>
          <w:sz w:val="24"/>
          <w:szCs w:val="24"/>
        </w:rPr>
        <w:t>De acordo com a NBC T 16.6 – Demonstrações Contábeis, as Notas Explicativas são parte integrante das demonstrações contábeis e tem por finalidade expor informações adicionais em relação aquelas dispostas nos demonstrativos. Podem ser apresentadas tanto na forma descritiva como na forma de quadros analíticos ou mesmo englobar outras demonstrações complementares para uma melhor evidenciação.</w:t>
      </w:r>
    </w:p>
    <w:p w:rsidR="00BF2998" w:rsidRPr="003F0852" w:rsidRDefault="00BF2998" w:rsidP="006F258F">
      <w:pPr>
        <w:pStyle w:val="subesquerda"/>
        <w:spacing w:after="0" w:line="360" w:lineRule="auto"/>
        <w:jc w:val="both"/>
        <w:rPr>
          <w:color w:val="auto"/>
        </w:rPr>
      </w:pPr>
      <w:r w:rsidRPr="003F0852">
        <w:rPr>
          <w:rFonts w:ascii="Arial Narrow" w:hAnsi="Arial Narrow" w:cs="Arial"/>
          <w:b/>
          <w:color w:val="auto"/>
          <w:sz w:val="24"/>
          <w:szCs w:val="24"/>
        </w:rPr>
        <w:tab/>
      </w:r>
      <w:r w:rsidRPr="003F0852">
        <w:rPr>
          <w:rFonts w:ascii="Arial Narrow" w:hAnsi="Arial Narrow" w:cs="Arial"/>
          <w:color w:val="auto"/>
          <w:sz w:val="24"/>
          <w:szCs w:val="24"/>
        </w:rPr>
        <w:t>As informações relativas à constituição do Ajuste de Perdas de Créditos e Provisão de Cota</w:t>
      </w:r>
      <w:r>
        <w:rPr>
          <w:rFonts w:ascii="Arial Narrow" w:hAnsi="Arial Narrow" w:cs="Arial"/>
          <w:color w:val="auto"/>
          <w:sz w:val="24"/>
          <w:szCs w:val="24"/>
        </w:rPr>
        <w:t>-</w:t>
      </w:r>
      <w:r w:rsidRPr="003F0852">
        <w:rPr>
          <w:rFonts w:ascii="Arial Narrow" w:hAnsi="Arial Narrow" w:cs="Arial"/>
          <w:color w:val="auto"/>
          <w:sz w:val="24"/>
          <w:szCs w:val="24"/>
        </w:rPr>
        <w:t>Parte devem ser apresentadas em Notas Explicativas, tais como: memória de cálculo do percentual de inadimplência, os quadros relativos à constituição do respectivo ajuste e da provisão.</w:t>
      </w:r>
    </w:p>
    <w:p w:rsidR="00BF2998" w:rsidRPr="003F0852" w:rsidRDefault="00BF2998" w:rsidP="006F258F">
      <w:pPr>
        <w:pStyle w:val="Padro"/>
        <w:tabs>
          <w:tab w:val="left" w:pos="709"/>
          <w:tab w:val="left" w:pos="1843"/>
        </w:tabs>
        <w:spacing w:after="0" w:line="360" w:lineRule="auto"/>
        <w:ind w:firstLine="708"/>
        <w:jc w:val="both"/>
      </w:pPr>
    </w:p>
    <w:p w:rsidR="00BF2998" w:rsidRPr="003F0852" w:rsidRDefault="00BF2998" w:rsidP="006F258F">
      <w:pPr>
        <w:pStyle w:val="PargrafodaLista"/>
        <w:numPr>
          <w:ilvl w:val="0"/>
          <w:numId w:val="1"/>
        </w:numPr>
        <w:tabs>
          <w:tab w:val="left" w:pos="709"/>
          <w:tab w:val="left" w:pos="1843"/>
        </w:tabs>
        <w:suppressAutoHyphens/>
        <w:spacing w:line="360" w:lineRule="auto"/>
        <w:jc w:val="both"/>
        <w:rPr>
          <w:b/>
        </w:rPr>
      </w:pPr>
      <w:r w:rsidRPr="003F0852">
        <w:rPr>
          <w:rFonts w:ascii="Arial Narrow" w:hAnsi="Arial Narrow" w:cs="Arial"/>
          <w:b/>
        </w:rPr>
        <w:t>Outros Critérios para Apuração de Perda Estimada de Créditos de Liquidação Duvidosa</w:t>
      </w:r>
    </w:p>
    <w:p w:rsidR="00BF2998" w:rsidRPr="003F0852" w:rsidRDefault="00BF2998" w:rsidP="006F258F">
      <w:pPr>
        <w:pStyle w:val="PargrafodaLista"/>
        <w:tabs>
          <w:tab w:val="left" w:pos="709"/>
          <w:tab w:val="left" w:pos="1843"/>
        </w:tabs>
        <w:spacing w:line="360" w:lineRule="auto"/>
        <w:ind w:left="360"/>
        <w:jc w:val="both"/>
        <w:rPr>
          <w:b/>
        </w:rPr>
      </w:pPr>
    </w:p>
    <w:p w:rsidR="00BF2998" w:rsidRPr="003F0852" w:rsidRDefault="00BF2998" w:rsidP="006F258F">
      <w:pPr>
        <w:pStyle w:val="PargrafodaLista"/>
        <w:tabs>
          <w:tab w:val="left" w:pos="709"/>
          <w:tab w:val="left" w:pos="1843"/>
        </w:tabs>
        <w:spacing w:line="360" w:lineRule="auto"/>
        <w:ind w:left="0"/>
        <w:jc w:val="both"/>
        <w:rPr>
          <w:rFonts w:ascii="Arial Narrow" w:hAnsi="Arial Narrow"/>
        </w:rPr>
      </w:pPr>
      <w:r w:rsidRPr="003F0852">
        <w:tab/>
      </w:r>
      <w:r w:rsidRPr="003F0852">
        <w:rPr>
          <w:rFonts w:ascii="Arial Narrow" w:hAnsi="Arial Narrow"/>
        </w:rPr>
        <w:t xml:space="preserve">Os Conselhos Regionais poderão adotar outra metodologia para apuração da perda estimada de créditos de liquidação duvidosa que </w:t>
      </w:r>
      <w:proofErr w:type="gramStart"/>
      <w:r w:rsidRPr="003F0852">
        <w:rPr>
          <w:rFonts w:ascii="Arial Narrow" w:hAnsi="Arial Narrow"/>
        </w:rPr>
        <w:t>julgarem mais adequada</w:t>
      </w:r>
      <w:proofErr w:type="gramEnd"/>
      <w:r w:rsidRPr="003F0852">
        <w:rPr>
          <w:rFonts w:ascii="Arial Narrow" w:hAnsi="Arial Narrow"/>
        </w:rPr>
        <w:t xml:space="preserve"> à sua realidade patrimonial. </w:t>
      </w:r>
    </w:p>
    <w:p w:rsidR="00BF2998" w:rsidRPr="003F0852" w:rsidRDefault="00BF2998" w:rsidP="006F258F">
      <w:pPr>
        <w:pStyle w:val="PargrafodaLista"/>
        <w:tabs>
          <w:tab w:val="left" w:pos="709"/>
          <w:tab w:val="left" w:pos="1843"/>
        </w:tabs>
        <w:spacing w:line="360" w:lineRule="auto"/>
        <w:ind w:left="0"/>
        <w:jc w:val="both"/>
        <w:rPr>
          <w:rFonts w:ascii="Arial Narrow" w:hAnsi="Arial Narrow"/>
        </w:rPr>
      </w:pPr>
      <w:r w:rsidRPr="003F0852">
        <w:rPr>
          <w:rFonts w:ascii="Arial Narrow" w:hAnsi="Arial Narrow"/>
        </w:rPr>
        <w:tab/>
        <w:t xml:space="preserve">Os critérios </w:t>
      </w:r>
      <w:r>
        <w:rPr>
          <w:rFonts w:ascii="Arial Narrow" w:hAnsi="Arial Narrow"/>
        </w:rPr>
        <w:t>e</w:t>
      </w:r>
      <w:r w:rsidRPr="003F0852">
        <w:rPr>
          <w:rFonts w:ascii="Arial Narrow" w:hAnsi="Arial Narrow"/>
        </w:rPr>
        <w:t xml:space="preserve"> as informações relativas à sua adoção (método, percentual de inadimplência, periodicidade e a memória de cálculo) deverão constar das Notas Explicativas.</w:t>
      </w:r>
    </w:p>
    <w:p w:rsidR="00BF2998" w:rsidRPr="003F0852" w:rsidRDefault="00BF2998" w:rsidP="006F258F">
      <w:pPr>
        <w:pStyle w:val="PargrafodaLista"/>
        <w:tabs>
          <w:tab w:val="left" w:pos="709"/>
          <w:tab w:val="left" w:pos="1843"/>
        </w:tabs>
        <w:spacing w:line="360" w:lineRule="auto"/>
        <w:ind w:left="0"/>
        <w:jc w:val="both"/>
        <w:rPr>
          <w:rFonts w:ascii="Arial Narrow" w:hAnsi="Arial Narrow"/>
        </w:rPr>
      </w:pPr>
      <w:r w:rsidRPr="003F0852">
        <w:rPr>
          <w:rFonts w:ascii="Arial Narrow" w:hAnsi="Arial Narrow"/>
        </w:rPr>
        <w:tab/>
        <w:t>Ressaltamos que o reconhecimento da cota</w:t>
      </w:r>
      <w:r>
        <w:rPr>
          <w:rFonts w:ascii="Arial Narrow" w:hAnsi="Arial Narrow"/>
        </w:rPr>
        <w:t>-</w:t>
      </w:r>
      <w:r w:rsidRPr="003F0852">
        <w:rPr>
          <w:rFonts w:ascii="Arial Narrow" w:hAnsi="Arial Narrow"/>
        </w:rPr>
        <w:t>parte deverá seguir as instruções deste pronunciamento.</w:t>
      </w:r>
      <w:r w:rsidRPr="003F0852">
        <w:rPr>
          <w:rFonts w:ascii="Arial Narrow" w:hAnsi="Arial Narrow"/>
        </w:rPr>
        <w:tab/>
      </w:r>
    </w:p>
    <w:p w:rsidR="00BF2998" w:rsidRPr="003F0852" w:rsidRDefault="00BF2998" w:rsidP="006F258F">
      <w:pPr>
        <w:pStyle w:val="Corpodetexto"/>
        <w:tabs>
          <w:tab w:val="left" w:pos="709"/>
        </w:tabs>
        <w:spacing w:line="360" w:lineRule="auto"/>
        <w:jc w:val="right"/>
        <w:rPr>
          <w:rFonts w:cs="Arial"/>
          <w:i w:val="0"/>
          <w:iCs/>
          <w:sz w:val="24"/>
          <w:szCs w:val="24"/>
        </w:rPr>
      </w:pPr>
    </w:p>
    <w:p w:rsidR="00BF2998" w:rsidRPr="003F0852" w:rsidRDefault="00BF2998" w:rsidP="006F258F">
      <w:pPr>
        <w:pStyle w:val="Corpodetexto"/>
        <w:tabs>
          <w:tab w:val="left" w:pos="709"/>
        </w:tabs>
        <w:spacing w:line="360" w:lineRule="auto"/>
        <w:jc w:val="right"/>
      </w:pPr>
      <w:r w:rsidRPr="003F0852">
        <w:rPr>
          <w:rFonts w:cs="Arial"/>
          <w:i w:val="0"/>
          <w:iCs/>
          <w:sz w:val="24"/>
          <w:szCs w:val="24"/>
        </w:rPr>
        <w:t xml:space="preserve">Brasília - DF, </w:t>
      </w:r>
      <w:r>
        <w:rPr>
          <w:rFonts w:cs="Arial"/>
          <w:i w:val="0"/>
          <w:iCs/>
          <w:sz w:val="24"/>
          <w:szCs w:val="24"/>
        </w:rPr>
        <w:t>20 de Setembro</w:t>
      </w:r>
      <w:r w:rsidRPr="003F0852">
        <w:rPr>
          <w:rFonts w:cs="Arial"/>
          <w:i w:val="0"/>
          <w:iCs/>
          <w:sz w:val="24"/>
          <w:szCs w:val="24"/>
        </w:rPr>
        <w:t xml:space="preserve"> de 2012.</w:t>
      </w:r>
    </w:p>
    <w:p w:rsidR="00DD2775" w:rsidRDefault="00DD2775" w:rsidP="006F258F">
      <w:pPr>
        <w:pStyle w:val="Corpodetexto"/>
        <w:tabs>
          <w:tab w:val="left" w:pos="709"/>
        </w:tabs>
        <w:spacing w:line="360" w:lineRule="auto"/>
        <w:jc w:val="right"/>
        <w:rPr>
          <w:i w:val="0"/>
          <w:iCs/>
          <w:sz w:val="24"/>
          <w:szCs w:val="24"/>
        </w:rPr>
      </w:pPr>
    </w:p>
    <w:p w:rsidR="00DD2775" w:rsidRDefault="00DD2775" w:rsidP="006F258F">
      <w:pPr>
        <w:pStyle w:val="Corpodetexto"/>
        <w:tabs>
          <w:tab w:val="left" w:pos="709"/>
        </w:tabs>
        <w:spacing w:line="360" w:lineRule="auto"/>
        <w:jc w:val="right"/>
        <w:rPr>
          <w:i w:val="0"/>
          <w:iCs/>
          <w:sz w:val="24"/>
          <w:szCs w:val="24"/>
        </w:rPr>
      </w:pPr>
    </w:p>
    <w:p w:rsidR="006F258F" w:rsidRPr="00043FBF" w:rsidRDefault="006F258F" w:rsidP="006F258F">
      <w:pPr>
        <w:pStyle w:val="Recuodecorpodetexto2"/>
        <w:ind w:firstLine="0"/>
        <w:jc w:val="center"/>
        <w:rPr>
          <w:rFonts w:cs="Arial"/>
          <w:i w:val="0"/>
          <w:szCs w:val="24"/>
        </w:rPr>
      </w:pPr>
      <w:r w:rsidRPr="00043FBF">
        <w:rPr>
          <w:rFonts w:cs="Arial"/>
          <w:i w:val="0"/>
          <w:szCs w:val="24"/>
        </w:rPr>
        <w:t>Atenciosamente,</w:t>
      </w:r>
    </w:p>
    <w:p w:rsidR="006F258F" w:rsidRPr="00043FBF" w:rsidRDefault="006F258F" w:rsidP="006F258F">
      <w:pPr>
        <w:spacing w:line="360" w:lineRule="auto"/>
        <w:jc w:val="center"/>
        <w:rPr>
          <w:rFonts w:ascii="Arial Narrow" w:hAnsi="Arial Narrow" w:cs="Arial"/>
          <w:sz w:val="24"/>
          <w:szCs w:val="24"/>
        </w:rPr>
      </w:pPr>
      <w:r>
        <w:rPr>
          <w:noProof/>
        </w:rPr>
        <w:drawing>
          <wp:anchor distT="0" distB="0" distL="114300" distR="114300" simplePos="0" relativeHeight="251661824" behindDoc="1" locked="0" layoutInCell="1" allowOverlap="1">
            <wp:simplePos x="0" y="0"/>
            <wp:positionH relativeFrom="column">
              <wp:posOffset>2040890</wp:posOffset>
            </wp:positionH>
            <wp:positionV relativeFrom="paragraph">
              <wp:posOffset>116840</wp:posOffset>
            </wp:positionV>
            <wp:extent cx="1749425" cy="589280"/>
            <wp:effectExtent l="19050" t="0" r="3175" b="0"/>
            <wp:wrapNone/>
            <wp:docPr id="5" name="Imagem 4" descr="Lucil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ucilene"/>
                    <pic:cNvPicPr>
                      <a:picLocks noChangeAspect="1" noChangeArrowheads="1"/>
                    </pic:cNvPicPr>
                  </pic:nvPicPr>
                  <pic:blipFill>
                    <a:blip r:embed="rId9" cstate="print"/>
                    <a:srcRect/>
                    <a:stretch>
                      <a:fillRect/>
                    </a:stretch>
                  </pic:blipFill>
                  <pic:spPr bwMode="auto">
                    <a:xfrm>
                      <a:off x="0" y="0"/>
                      <a:ext cx="1749425" cy="589280"/>
                    </a:xfrm>
                    <a:prstGeom prst="rect">
                      <a:avLst/>
                    </a:prstGeom>
                    <a:noFill/>
                    <a:ln w="9525">
                      <a:noFill/>
                      <a:miter lim="800000"/>
                      <a:headEnd/>
                      <a:tailEnd/>
                    </a:ln>
                  </pic:spPr>
                </pic:pic>
              </a:graphicData>
            </a:graphic>
          </wp:anchor>
        </w:drawing>
      </w:r>
    </w:p>
    <w:p w:rsidR="006F258F" w:rsidRPr="00043FBF" w:rsidRDefault="006F258F" w:rsidP="006F258F">
      <w:pPr>
        <w:spacing w:line="360" w:lineRule="auto"/>
        <w:jc w:val="center"/>
        <w:rPr>
          <w:rFonts w:ascii="Arial Narrow" w:hAnsi="Arial Narrow" w:cs="Arial"/>
          <w:sz w:val="24"/>
          <w:szCs w:val="24"/>
        </w:rPr>
      </w:pPr>
    </w:p>
    <w:p w:rsidR="006F258F" w:rsidRPr="00043FBF" w:rsidRDefault="006F258F" w:rsidP="006F258F">
      <w:pPr>
        <w:pStyle w:val="Ttulo9"/>
        <w:jc w:val="center"/>
        <w:rPr>
          <w:rFonts w:cs="Arial"/>
          <w:i w:val="0"/>
          <w:sz w:val="24"/>
          <w:szCs w:val="24"/>
        </w:rPr>
      </w:pPr>
      <w:r w:rsidRPr="00043FBF">
        <w:rPr>
          <w:rFonts w:cs="Arial"/>
          <w:i w:val="0"/>
          <w:sz w:val="24"/>
          <w:szCs w:val="24"/>
        </w:rPr>
        <w:t xml:space="preserve">Contadora </w:t>
      </w:r>
      <w:r w:rsidRPr="00043FBF">
        <w:rPr>
          <w:rFonts w:cs="Arial"/>
          <w:b/>
          <w:i w:val="0"/>
          <w:sz w:val="24"/>
          <w:szCs w:val="24"/>
        </w:rPr>
        <w:t>Lucilene Florêncio Viana</w:t>
      </w:r>
    </w:p>
    <w:p w:rsidR="006F258F" w:rsidRPr="00043FBF" w:rsidRDefault="006F258F" w:rsidP="006F258F">
      <w:pPr>
        <w:pStyle w:val="Corpodetexto3"/>
        <w:rPr>
          <w:rFonts w:ascii="Arial Narrow" w:hAnsi="Arial Narrow"/>
          <w:i w:val="0"/>
          <w:sz w:val="24"/>
          <w:szCs w:val="24"/>
          <w:lang w:val="pt-PT"/>
        </w:rPr>
      </w:pPr>
      <w:r w:rsidRPr="00043FBF">
        <w:rPr>
          <w:rFonts w:ascii="Arial Narrow" w:hAnsi="Arial Narrow" w:cs="Arial"/>
          <w:i w:val="0"/>
          <w:iCs w:val="0"/>
          <w:sz w:val="24"/>
          <w:szCs w:val="24"/>
        </w:rPr>
        <w:t>Vice-presidente de Controle Interno</w:t>
      </w:r>
    </w:p>
    <w:p w:rsidR="00BF2998" w:rsidRPr="006F258F" w:rsidRDefault="00BF2998" w:rsidP="006F258F">
      <w:pPr>
        <w:pStyle w:val="Padro"/>
        <w:tabs>
          <w:tab w:val="left" w:pos="709"/>
          <w:tab w:val="left" w:pos="1843"/>
        </w:tabs>
        <w:spacing w:after="0" w:line="360" w:lineRule="auto"/>
        <w:ind w:firstLine="708"/>
        <w:jc w:val="center"/>
        <w:rPr>
          <w:lang w:val="pt-PT"/>
        </w:rPr>
      </w:pPr>
    </w:p>
    <w:p w:rsidR="00BF2998" w:rsidRDefault="00BF2998" w:rsidP="006F258F">
      <w:pPr>
        <w:pStyle w:val="Padro"/>
        <w:tabs>
          <w:tab w:val="left" w:pos="709"/>
          <w:tab w:val="left" w:pos="1843"/>
        </w:tabs>
        <w:spacing w:after="0" w:line="360" w:lineRule="auto"/>
        <w:ind w:firstLine="708"/>
        <w:jc w:val="center"/>
      </w:pPr>
    </w:p>
    <w:p w:rsidR="0089486A" w:rsidRDefault="0089486A" w:rsidP="006F258F">
      <w:pPr>
        <w:pStyle w:val="Padro"/>
        <w:tabs>
          <w:tab w:val="left" w:pos="709"/>
          <w:tab w:val="left" w:pos="1843"/>
        </w:tabs>
        <w:spacing w:after="0" w:line="360" w:lineRule="auto"/>
        <w:ind w:firstLine="708"/>
        <w:jc w:val="center"/>
      </w:pPr>
    </w:p>
    <w:p w:rsidR="00BF2998" w:rsidRPr="00E820D3" w:rsidRDefault="00BF2998" w:rsidP="00BF2998">
      <w:pPr>
        <w:pStyle w:val="Padro"/>
        <w:tabs>
          <w:tab w:val="left" w:pos="709"/>
          <w:tab w:val="left" w:pos="1843"/>
        </w:tabs>
        <w:ind w:firstLine="708"/>
        <w:jc w:val="center"/>
        <w:rPr>
          <w:sz w:val="16"/>
          <w:szCs w:val="16"/>
        </w:rPr>
      </w:pPr>
      <w:r w:rsidRPr="00E820D3">
        <w:rPr>
          <w:rFonts w:ascii="Arial Narrow" w:hAnsi="Arial Narrow" w:cs="Arial"/>
          <w:sz w:val="16"/>
          <w:szCs w:val="16"/>
          <w:u w:val="single"/>
        </w:rPr>
        <w:lastRenderedPageBreak/>
        <w:t>ANEXO</w:t>
      </w:r>
    </w:p>
    <w:p w:rsidR="00BF2998" w:rsidRPr="003F0852" w:rsidRDefault="00BF2998" w:rsidP="00BF2998">
      <w:pPr>
        <w:pStyle w:val="Padro"/>
        <w:tabs>
          <w:tab w:val="left" w:pos="709"/>
          <w:tab w:val="left" w:pos="1843"/>
        </w:tabs>
        <w:ind w:firstLine="708"/>
        <w:rPr>
          <w:sz w:val="24"/>
          <w:szCs w:val="24"/>
        </w:rPr>
      </w:pPr>
    </w:p>
    <w:p w:rsidR="00BF2998" w:rsidRPr="003F0852" w:rsidRDefault="00BF2998" w:rsidP="00BF2998">
      <w:pPr>
        <w:pStyle w:val="PargrafodaLista"/>
        <w:numPr>
          <w:ilvl w:val="0"/>
          <w:numId w:val="9"/>
        </w:numPr>
        <w:tabs>
          <w:tab w:val="left" w:pos="1135"/>
          <w:tab w:val="left" w:pos="2269"/>
        </w:tabs>
        <w:suppressAutoHyphens/>
        <w:spacing w:after="200" w:line="276" w:lineRule="auto"/>
        <w:ind w:left="426" w:hanging="142"/>
      </w:pPr>
      <w:r w:rsidRPr="003F0852">
        <w:rPr>
          <w:rFonts w:ascii="Arial Narrow" w:hAnsi="Arial Narrow" w:cs="Arial"/>
        </w:rPr>
        <w:t xml:space="preserve"> </w:t>
      </w:r>
      <w:proofErr w:type="spellStart"/>
      <w:r w:rsidRPr="003F0852">
        <w:rPr>
          <w:rFonts w:ascii="Arial Narrow" w:hAnsi="Arial Narrow" w:cs="Arial"/>
        </w:rPr>
        <w:t>Razonetes</w:t>
      </w:r>
      <w:proofErr w:type="spellEnd"/>
    </w:p>
    <w:p w:rsidR="00BF2998" w:rsidRPr="00E820D3" w:rsidRDefault="00BF2998" w:rsidP="00BF2998">
      <w:pPr>
        <w:pStyle w:val="Padro"/>
        <w:tabs>
          <w:tab w:val="left" w:pos="709"/>
          <w:tab w:val="left" w:pos="1843"/>
        </w:tabs>
        <w:ind w:firstLine="708"/>
        <w:jc w:val="both"/>
        <w:rPr>
          <w:sz w:val="16"/>
          <w:szCs w:val="16"/>
        </w:rPr>
      </w:pPr>
    </w:p>
    <w:tbl>
      <w:tblPr>
        <w:tblW w:w="0" w:type="auto"/>
        <w:tblInd w:w="-15" w:type="dxa"/>
        <w:tblCellMar>
          <w:left w:w="10" w:type="dxa"/>
          <w:right w:w="10" w:type="dxa"/>
        </w:tblCellMar>
        <w:tblLook w:val="04A0"/>
      </w:tblPr>
      <w:tblGrid>
        <w:gridCol w:w="482"/>
        <w:gridCol w:w="826"/>
        <w:gridCol w:w="47"/>
        <w:gridCol w:w="769"/>
        <w:gridCol w:w="481"/>
        <w:gridCol w:w="311"/>
        <w:gridCol w:w="481"/>
        <w:gridCol w:w="842"/>
        <w:gridCol w:w="31"/>
        <w:gridCol w:w="812"/>
        <w:gridCol w:w="481"/>
        <w:gridCol w:w="311"/>
        <w:gridCol w:w="481"/>
        <w:gridCol w:w="987"/>
        <w:gridCol w:w="62"/>
        <w:gridCol w:w="772"/>
        <w:gridCol w:w="484"/>
      </w:tblGrid>
      <w:tr w:rsidR="00BF2998" w:rsidRPr="00E820D3" w:rsidTr="003C37E3">
        <w:trPr>
          <w:trHeight w:val="975"/>
        </w:trPr>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2040" w:type="dxa"/>
            <w:gridSpan w:val="3"/>
            <w:shd w:val="clear" w:color="auto" w:fill="D7E4BC"/>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1.1.2.1 - Créditos a Receber - CP</w:t>
            </w: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2040" w:type="dxa"/>
            <w:gridSpan w:val="3"/>
            <w:shd w:val="clear" w:color="auto" w:fill="D7E4BC"/>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1.2.1.1 - Créditos a Receber - LP</w:t>
            </w: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2040" w:type="dxa"/>
            <w:gridSpan w:val="3"/>
            <w:shd w:val="clear" w:color="auto" w:fill="D7E4BC"/>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3.7.1.1.01.01.004 - Ajuste de Perdas de Créditos - VPD</w:t>
            </w:r>
          </w:p>
        </w:tc>
        <w:tc>
          <w:tcPr>
            <w:tcW w:w="1" w:type="dxa"/>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r>
      <w:tr w:rsidR="00BF2998" w:rsidRPr="00E820D3" w:rsidTr="003C37E3">
        <w:trPr>
          <w:trHeight w:val="300"/>
        </w:trPr>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 xml:space="preserve"> SI </w:t>
            </w:r>
          </w:p>
        </w:tc>
        <w:tc>
          <w:tcPr>
            <w:tcW w:w="1020" w:type="dxa"/>
            <w:tcBorders>
              <w:top w:val="single" w:sz="4" w:space="0" w:color="00000A"/>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38.000</w:t>
            </w:r>
          </w:p>
        </w:tc>
        <w:tc>
          <w:tcPr>
            <w:tcW w:w="1019" w:type="dxa"/>
            <w:gridSpan w:val="2"/>
            <w:tcBorders>
              <w:top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3.800</w:t>
            </w: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2.2</w:t>
            </w: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SI</w:t>
            </w:r>
          </w:p>
        </w:tc>
        <w:tc>
          <w:tcPr>
            <w:tcW w:w="1019" w:type="dxa"/>
            <w:tcBorders>
              <w:top w:val="single" w:sz="4" w:space="0" w:color="00000A"/>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236.200</w:t>
            </w:r>
          </w:p>
        </w:tc>
        <w:tc>
          <w:tcPr>
            <w:tcW w:w="1020" w:type="dxa"/>
            <w:gridSpan w:val="2"/>
            <w:tcBorders>
              <w:top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30.000</w:t>
            </w: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4.2.1</w:t>
            </w: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2.1.2</w:t>
            </w:r>
          </w:p>
        </w:tc>
        <w:tc>
          <w:tcPr>
            <w:tcW w:w="1019" w:type="dxa"/>
            <w:tcBorders>
              <w:top w:val="single" w:sz="4" w:space="0" w:color="00000A"/>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19.380</w:t>
            </w:r>
          </w:p>
        </w:tc>
        <w:tc>
          <w:tcPr>
            <w:tcW w:w="1020" w:type="dxa"/>
            <w:gridSpan w:val="2"/>
            <w:tcBorders>
              <w:top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505"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r>
      <w:tr w:rsidR="00BF2998" w:rsidRPr="00E820D3" w:rsidTr="003C37E3">
        <w:trPr>
          <w:trHeight w:val="300"/>
        </w:trPr>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 xml:space="preserve"> 2.2 </w:t>
            </w:r>
          </w:p>
        </w:tc>
        <w:tc>
          <w:tcPr>
            <w:tcW w:w="102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23.800</w:t>
            </w:r>
          </w:p>
        </w:tc>
        <w:tc>
          <w:tcPr>
            <w:tcW w:w="1019" w:type="dxa"/>
            <w:gridSpan w:val="2"/>
            <w:tcBorders>
              <w:left w:val="single" w:sz="4" w:space="0" w:color="00000A"/>
              <w:bottom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30.000</w:t>
            </w: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4.1.1</w:t>
            </w: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2.2</w:t>
            </w:r>
          </w:p>
        </w:tc>
        <w:tc>
          <w:tcPr>
            <w:tcW w:w="1019"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3.800</w:t>
            </w:r>
          </w:p>
        </w:tc>
        <w:tc>
          <w:tcPr>
            <w:tcW w:w="1020" w:type="dxa"/>
            <w:gridSpan w:val="2"/>
            <w:tcBorders>
              <w:left w:val="single" w:sz="4" w:space="0" w:color="00000A"/>
              <w:bottom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2.2.1</w:t>
            </w:r>
          </w:p>
        </w:tc>
        <w:tc>
          <w:tcPr>
            <w:tcW w:w="1019" w:type="dxa"/>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10.200</w:t>
            </w:r>
          </w:p>
        </w:tc>
        <w:tc>
          <w:tcPr>
            <w:tcW w:w="1020" w:type="dxa"/>
            <w:gridSpan w:val="2"/>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505"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r>
      <w:tr w:rsidR="00BF2998" w:rsidRPr="00E820D3" w:rsidTr="003C37E3">
        <w:trPr>
          <w:trHeight w:val="300"/>
        </w:trPr>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b/>
                <w:bCs/>
                <w:color w:val="000000"/>
                <w:sz w:val="16"/>
                <w:szCs w:val="16"/>
              </w:rPr>
              <w:t xml:space="preserve"> SF </w:t>
            </w:r>
          </w:p>
        </w:tc>
        <w:tc>
          <w:tcPr>
            <w:tcW w:w="1020" w:type="dxa"/>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b/>
                <w:bCs/>
                <w:color w:val="000000"/>
                <w:sz w:val="16"/>
                <w:szCs w:val="16"/>
              </w:rPr>
              <w:t>28.000</w:t>
            </w:r>
          </w:p>
        </w:tc>
        <w:tc>
          <w:tcPr>
            <w:tcW w:w="1019" w:type="dxa"/>
            <w:gridSpan w:val="2"/>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b/>
                <w:bCs/>
                <w:color w:val="000000"/>
                <w:sz w:val="16"/>
                <w:szCs w:val="16"/>
              </w:rPr>
              <w:t>SF</w:t>
            </w:r>
          </w:p>
        </w:tc>
        <w:tc>
          <w:tcPr>
            <w:tcW w:w="1019" w:type="dxa"/>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b/>
                <w:bCs/>
                <w:color w:val="000000"/>
                <w:sz w:val="16"/>
                <w:szCs w:val="16"/>
              </w:rPr>
              <w:t>210.000</w:t>
            </w:r>
          </w:p>
        </w:tc>
        <w:tc>
          <w:tcPr>
            <w:tcW w:w="1020" w:type="dxa"/>
            <w:gridSpan w:val="2"/>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2.2.1</w:t>
            </w:r>
          </w:p>
        </w:tc>
        <w:tc>
          <w:tcPr>
            <w:tcW w:w="1019"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3.420</w:t>
            </w:r>
          </w:p>
        </w:tc>
        <w:tc>
          <w:tcPr>
            <w:tcW w:w="1020" w:type="dxa"/>
            <w:gridSpan w:val="2"/>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505"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r>
      <w:tr w:rsidR="00BF2998" w:rsidRPr="00E820D3" w:rsidTr="003C37E3">
        <w:trPr>
          <w:trHeight w:val="300"/>
        </w:trPr>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1020" w:type="dxa"/>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1019" w:type="dxa"/>
            <w:gridSpan w:val="2"/>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1019" w:type="dxa"/>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1020" w:type="dxa"/>
            <w:gridSpan w:val="2"/>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b/>
                <w:bCs/>
                <w:color w:val="000000"/>
                <w:sz w:val="16"/>
                <w:szCs w:val="16"/>
              </w:rPr>
              <w:t>SF</w:t>
            </w:r>
          </w:p>
        </w:tc>
        <w:tc>
          <w:tcPr>
            <w:tcW w:w="1019" w:type="dxa"/>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b/>
                <w:bCs/>
                <w:color w:val="000000"/>
                <w:sz w:val="16"/>
                <w:szCs w:val="16"/>
              </w:rPr>
              <w:t>33.000</w:t>
            </w:r>
          </w:p>
        </w:tc>
        <w:tc>
          <w:tcPr>
            <w:tcW w:w="1020" w:type="dxa"/>
            <w:gridSpan w:val="2"/>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505"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r>
      <w:tr w:rsidR="00BF2998" w:rsidRPr="00E820D3" w:rsidTr="003C37E3">
        <w:trPr>
          <w:trHeight w:val="300"/>
        </w:trPr>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1020" w:type="dxa"/>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1019" w:type="dxa"/>
            <w:gridSpan w:val="2"/>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1019" w:type="dxa"/>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1020" w:type="dxa"/>
            <w:gridSpan w:val="2"/>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1019" w:type="dxa"/>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1020" w:type="dxa"/>
            <w:gridSpan w:val="2"/>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505"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r>
      <w:tr w:rsidR="00BF2998" w:rsidRPr="00E820D3" w:rsidTr="003C37E3">
        <w:trPr>
          <w:trHeight w:val="300"/>
        </w:trPr>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1020" w:type="dxa"/>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1019" w:type="dxa"/>
            <w:gridSpan w:val="2"/>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1019" w:type="dxa"/>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1020" w:type="dxa"/>
            <w:gridSpan w:val="2"/>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1019" w:type="dxa"/>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1020" w:type="dxa"/>
            <w:gridSpan w:val="2"/>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505"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r>
      <w:tr w:rsidR="00BF2998" w:rsidRPr="00E820D3" w:rsidTr="003C37E3">
        <w:trPr>
          <w:trHeight w:val="960"/>
        </w:trPr>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2040" w:type="dxa"/>
            <w:gridSpan w:val="3"/>
            <w:shd w:val="clear" w:color="auto" w:fill="D7E4BC"/>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1.1.2.1.98.01.001 -        (-) Ajustes de Perdas de Créditos - CP</w:t>
            </w: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2040" w:type="dxa"/>
            <w:gridSpan w:val="3"/>
            <w:shd w:val="clear" w:color="auto" w:fill="D7E4BC"/>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1.2.1.1.98.01.001           (-) Ajustes de Perdas de Créditos - LP</w:t>
            </w: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2040" w:type="dxa"/>
            <w:gridSpan w:val="3"/>
            <w:shd w:val="clear" w:color="auto" w:fill="D7E4BC"/>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2.3.1.1.01.01.001 - Ajustes de Exercícios Anteriores</w:t>
            </w:r>
          </w:p>
        </w:tc>
        <w:tc>
          <w:tcPr>
            <w:tcW w:w="1"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r>
      <w:tr w:rsidR="00BF2998" w:rsidRPr="00E820D3" w:rsidTr="003C37E3">
        <w:trPr>
          <w:trHeight w:val="300"/>
        </w:trPr>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4.3.1</w:t>
            </w:r>
          </w:p>
        </w:tc>
        <w:tc>
          <w:tcPr>
            <w:tcW w:w="1020" w:type="dxa"/>
            <w:tcBorders>
              <w:top w:val="single" w:sz="4" w:space="0" w:color="00000A"/>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5.100</w:t>
            </w:r>
          </w:p>
        </w:tc>
        <w:tc>
          <w:tcPr>
            <w:tcW w:w="1019" w:type="dxa"/>
            <w:gridSpan w:val="2"/>
            <w:tcBorders>
              <w:top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19.380</w:t>
            </w: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2.1.2</w:t>
            </w: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4.3.1</w:t>
            </w:r>
          </w:p>
        </w:tc>
        <w:tc>
          <w:tcPr>
            <w:tcW w:w="1019" w:type="dxa"/>
            <w:tcBorders>
              <w:top w:val="single" w:sz="4" w:space="0" w:color="00000A"/>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23.580</w:t>
            </w:r>
          </w:p>
        </w:tc>
        <w:tc>
          <w:tcPr>
            <w:tcW w:w="1020" w:type="dxa"/>
            <w:gridSpan w:val="2"/>
            <w:tcBorders>
              <w:top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212.580</w:t>
            </w: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2.1.2</w:t>
            </w: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2.1.2</w:t>
            </w:r>
          </w:p>
        </w:tc>
        <w:tc>
          <w:tcPr>
            <w:tcW w:w="1019" w:type="dxa"/>
            <w:tcBorders>
              <w:top w:val="single" w:sz="4" w:space="0" w:color="00000A"/>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212.580</w:t>
            </w:r>
          </w:p>
        </w:tc>
        <w:tc>
          <w:tcPr>
            <w:tcW w:w="1020" w:type="dxa"/>
            <w:gridSpan w:val="2"/>
            <w:tcBorders>
              <w:top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505"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r>
      <w:tr w:rsidR="00BF2998" w:rsidRPr="00E820D3" w:rsidTr="003C37E3">
        <w:trPr>
          <w:trHeight w:val="300"/>
        </w:trPr>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102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1019" w:type="dxa"/>
            <w:gridSpan w:val="2"/>
            <w:tcBorders>
              <w:left w:val="single" w:sz="4" w:space="0" w:color="00000A"/>
              <w:bottom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10.200</w:t>
            </w: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2.2.1</w:t>
            </w: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1019"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1020" w:type="dxa"/>
            <w:gridSpan w:val="2"/>
            <w:tcBorders>
              <w:left w:val="single" w:sz="4" w:space="0" w:color="00000A"/>
              <w:bottom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3.420</w:t>
            </w: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2.2.1</w:t>
            </w: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3.1.1</w:t>
            </w:r>
          </w:p>
        </w:tc>
        <w:tc>
          <w:tcPr>
            <w:tcW w:w="1019"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4.724</w:t>
            </w:r>
          </w:p>
        </w:tc>
        <w:tc>
          <w:tcPr>
            <w:tcW w:w="1020" w:type="dxa"/>
            <w:gridSpan w:val="2"/>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505"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r>
      <w:tr w:rsidR="00BF2998" w:rsidRPr="00E820D3" w:rsidTr="003C37E3">
        <w:trPr>
          <w:trHeight w:val="300"/>
        </w:trPr>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1020" w:type="dxa"/>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1019" w:type="dxa"/>
            <w:gridSpan w:val="2"/>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b/>
                <w:bCs/>
                <w:color w:val="000000"/>
                <w:sz w:val="16"/>
                <w:szCs w:val="16"/>
              </w:rPr>
              <w:t>24.480</w:t>
            </w: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b/>
                <w:bCs/>
                <w:color w:val="000000"/>
                <w:sz w:val="16"/>
                <w:szCs w:val="16"/>
              </w:rPr>
              <w:t>SF</w:t>
            </w: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1019" w:type="dxa"/>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1020" w:type="dxa"/>
            <w:gridSpan w:val="2"/>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b/>
                <w:bCs/>
                <w:color w:val="000000"/>
                <w:sz w:val="16"/>
                <w:szCs w:val="16"/>
              </w:rPr>
              <w:t>192.420</w:t>
            </w: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b/>
                <w:bCs/>
                <w:color w:val="000000"/>
                <w:sz w:val="16"/>
                <w:szCs w:val="16"/>
              </w:rPr>
              <w:t>SF</w:t>
            </w: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b/>
                <w:bCs/>
                <w:color w:val="000000"/>
                <w:sz w:val="16"/>
                <w:szCs w:val="16"/>
              </w:rPr>
              <w:t>SF</w:t>
            </w:r>
          </w:p>
        </w:tc>
        <w:tc>
          <w:tcPr>
            <w:tcW w:w="1019" w:type="dxa"/>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b/>
                <w:bCs/>
                <w:color w:val="000000"/>
                <w:sz w:val="16"/>
                <w:szCs w:val="16"/>
              </w:rPr>
              <w:t>217.304</w:t>
            </w:r>
          </w:p>
        </w:tc>
        <w:tc>
          <w:tcPr>
            <w:tcW w:w="1020" w:type="dxa"/>
            <w:gridSpan w:val="2"/>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505"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r>
      <w:tr w:rsidR="00BF2998" w:rsidRPr="00E820D3" w:rsidTr="003C37E3">
        <w:trPr>
          <w:trHeight w:val="300"/>
        </w:trPr>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1020" w:type="dxa"/>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1019" w:type="dxa"/>
            <w:gridSpan w:val="2"/>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1019" w:type="dxa"/>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1020" w:type="dxa"/>
            <w:gridSpan w:val="2"/>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1019" w:type="dxa"/>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1020" w:type="dxa"/>
            <w:gridSpan w:val="2"/>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505"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r>
      <w:tr w:rsidR="00BF2998" w:rsidRPr="00E820D3" w:rsidTr="003C37E3">
        <w:trPr>
          <w:trHeight w:val="300"/>
        </w:trPr>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1020" w:type="dxa"/>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1019" w:type="dxa"/>
            <w:gridSpan w:val="2"/>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1019" w:type="dxa"/>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1020" w:type="dxa"/>
            <w:gridSpan w:val="2"/>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1019" w:type="dxa"/>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1020" w:type="dxa"/>
            <w:gridSpan w:val="2"/>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505"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r>
      <w:tr w:rsidR="00BF2998" w:rsidRPr="00E820D3" w:rsidTr="003C37E3">
        <w:trPr>
          <w:trHeight w:val="300"/>
        </w:trPr>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1020" w:type="dxa"/>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1019" w:type="dxa"/>
            <w:gridSpan w:val="2"/>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1019" w:type="dxa"/>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1020" w:type="dxa"/>
            <w:gridSpan w:val="2"/>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1019" w:type="dxa"/>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1020" w:type="dxa"/>
            <w:gridSpan w:val="2"/>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505"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r>
      <w:tr w:rsidR="00BF2998" w:rsidRPr="00E820D3" w:rsidTr="003C37E3">
        <w:trPr>
          <w:trHeight w:val="900"/>
        </w:trPr>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2040" w:type="dxa"/>
            <w:gridSpan w:val="3"/>
            <w:shd w:val="clear" w:color="auto" w:fill="D7E4BC"/>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 xml:space="preserve"> 3.6.1.1.01.01.002 - Contribuições Cota</w:t>
            </w:r>
            <w:r>
              <w:rPr>
                <w:rFonts w:ascii="Calibri" w:hAnsi="Calibri" w:cs="Calibri"/>
                <w:color w:val="000000"/>
                <w:sz w:val="16"/>
                <w:szCs w:val="16"/>
              </w:rPr>
              <w:t>-</w:t>
            </w:r>
            <w:r w:rsidRPr="00E820D3">
              <w:rPr>
                <w:rFonts w:ascii="Calibri" w:hAnsi="Calibri" w:cs="Calibri"/>
                <w:color w:val="000000"/>
                <w:sz w:val="16"/>
                <w:szCs w:val="16"/>
              </w:rPr>
              <w:t xml:space="preserve">Parte - VPD </w:t>
            </w: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2040" w:type="dxa"/>
            <w:gridSpan w:val="3"/>
            <w:shd w:val="clear" w:color="auto" w:fill="D7E4BC"/>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 xml:space="preserve"> 2.1.4.3.01.01.001 - Provisão Cota</w:t>
            </w:r>
            <w:r>
              <w:rPr>
                <w:rFonts w:ascii="Calibri" w:hAnsi="Calibri" w:cs="Calibri"/>
                <w:color w:val="000000"/>
                <w:sz w:val="16"/>
                <w:szCs w:val="16"/>
              </w:rPr>
              <w:t>-</w:t>
            </w:r>
            <w:proofErr w:type="gramStart"/>
            <w:r w:rsidRPr="00E820D3">
              <w:rPr>
                <w:rFonts w:ascii="Calibri" w:hAnsi="Calibri" w:cs="Calibri"/>
                <w:color w:val="000000"/>
                <w:sz w:val="16"/>
                <w:szCs w:val="16"/>
              </w:rPr>
              <w:t>Parte -Passivo</w:t>
            </w:r>
            <w:proofErr w:type="gramEnd"/>
            <w:r w:rsidRPr="00E820D3">
              <w:rPr>
                <w:rFonts w:ascii="Calibri" w:hAnsi="Calibri" w:cs="Calibri"/>
                <w:color w:val="000000"/>
                <w:sz w:val="16"/>
                <w:szCs w:val="16"/>
              </w:rPr>
              <w:t xml:space="preserve"> </w:t>
            </w: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2040" w:type="dxa"/>
            <w:gridSpan w:val="3"/>
            <w:shd w:val="clear" w:color="auto" w:fill="D7E4BC"/>
            <w:tcMar>
              <w:top w:w="0" w:type="dxa"/>
              <w:left w:w="70" w:type="dxa"/>
              <w:bottom w:w="0" w:type="dxa"/>
              <w:right w:w="70" w:type="dxa"/>
            </w:tcMar>
            <w:vAlign w:val="center"/>
          </w:tcPr>
          <w:p w:rsidR="00BF2998" w:rsidRPr="00E820D3" w:rsidRDefault="00BF2998" w:rsidP="003C37E3">
            <w:pPr>
              <w:pStyle w:val="Padro"/>
              <w:jc w:val="center"/>
              <w:rPr>
                <w:sz w:val="16"/>
                <w:szCs w:val="16"/>
              </w:rPr>
            </w:pPr>
            <w:proofErr w:type="gramStart"/>
            <w:r w:rsidRPr="00E820D3">
              <w:rPr>
                <w:rFonts w:ascii="Calibri" w:hAnsi="Calibri" w:cs="Calibri"/>
                <w:color w:val="000000"/>
                <w:sz w:val="16"/>
                <w:szCs w:val="16"/>
              </w:rPr>
              <w:t>1.1.1.1.03.</w:t>
            </w:r>
            <w:proofErr w:type="gramEnd"/>
            <w:r w:rsidRPr="00E820D3">
              <w:rPr>
                <w:rFonts w:ascii="Calibri" w:hAnsi="Calibri" w:cs="Calibri"/>
                <w:color w:val="000000"/>
                <w:sz w:val="16"/>
                <w:szCs w:val="16"/>
              </w:rPr>
              <w:t>XX.XXX - Banco Conta Movimento</w:t>
            </w:r>
          </w:p>
        </w:tc>
        <w:tc>
          <w:tcPr>
            <w:tcW w:w="1"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r>
      <w:tr w:rsidR="00BF2998" w:rsidRPr="00E820D3" w:rsidTr="003C37E3">
        <w:trPr>
          <w:trHeight w:val="300"/>
        </w:trPr>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3.1.1</w:t>
            </w:r>
          </w:p>
        </w:tc>
        <w:tc>
          <w:tcPr>
            <w:tcW w:w="1020" w:type="dxa"/>
            <w:tcBorders>
              <w:top w:val="single" w:sz="4" w:space="0" w:color="00000A"/>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3.724</w:t>
            </w:r>
          </w:p>
        </w:tc>
        <w:tc>
          <w:tcPr>
            <w:tcW w:w="1019" w:type="dxa"/>
            <w:gridSpan w:val="2"/>
            <w:tcBorders>
              <w:top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4.1.1</w:t>
            </w:r>
          </w:p>
        </w:tc>
        <w:tc>
          <w:tcPr>
            <w:tcW w:w="1019" w:type="dxa"/>
            <w:tcBorders>
              <w:top w:val="single" w:sz="4" w:space="0" w:color="00000A"/>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6.000</w:t>
            </w:r>
          </w:p>
        </w:tc>
        <w:tc>
          <w:tcPr>
            <w:tcW w:w="1020" w:type="dxa"/>
            <w:gridSpan w:val="2"/>
            <w:tcBorders>
              <w:top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3.724</w:t>
            </w: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3.1.1</w:t>
            </w: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4.1.1</w:t>
            </w:r>
          </w:p>
        </w:tc>
        <w:tc>
          <w:tcPr>
            <w:tcW w:w="1019" w:type="dxa"/>
            <w:tcBorders>
              <w:top w:val="single" w:sz="4" w:space="0" w:color="00000A"/>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24.000</w:t>
            </w:r>
          </w:p>
        </w:tc>
        <w:tc>
          <w:tcPr>
            <w:tcW w:w="1020" w:type="dxa"/>
            <w:gridSpan w:val="2"/>
            <w:tcBorders>
              <w:top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20.000</w:t>
            </w:r>
          </w:p>
        </w:tc>
        <w:tc>
          <w:tcPr>
            <w:tcW w:w="505"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5.2.2</w:t>
            </w:r>
          </w:p>
        </w:tc>
      </w:tr>
      <w:tr w:rsidR="00BF2998" w:rsidRPr="00E820D3" w:rsidTr="003C37E3">
        <w:trPr>
          <w:trHeight w:val="300"/>
        </w:trPr>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3.2.1</w:t>
            </w:r>
          </w:p>
        </w:tc>
        <w:tc>
          <w:tcPr>
            <w:tcW w:w="1020" w:type="dxa"/>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2.000</w:t>
            </w:r>
          </w:p>
        </w:tc>
        <w:tc>
          <w:tcPr>
            <w:tcW w:w="1019" w:type="dxa"/>
            <w:gridSpan w:val="2"/>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4.2.1</w:t>
            </w:r>
          </w:p>
        </w:tc>
        <w:tc>
          <w:tcPr>
            <w:tcW w:w="1019" w:type="dxa"/>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6.000</w:t>
            </w:r>
          </w:p>
        </w:tc>
        <w:tc>
          <w:tcPr>
            <w:tcW w:w="1020" w:type="dxa"/>
            <w:gridSpan w:val="2"/>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4.724</w:t>
            </w: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3.1.1</w:t>
            </w: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4.2.1</w:t>
            </w:r>
          </w:p>
        </w:tc>
        <w:tc>
          <w:tcPr>
            <w:tcW w:w="1019" w:type="dxa"/>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24.000</w:t>
            </w:r>
          </w:p>
        </w:tc>
        <w:tc>
          <w:tcPr>
            <w:tcW w:w="1020" w:type="dxa"/>
            <w:gridSpan w:val="2"/>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505"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r>
      <w:tr w:rsidR="00BF2998" w:rsidRPr="00E820D3" w:rsidTr="003C37E3">
        <w:trPr>
          <w:trHeight w:val="300"/>
        </w:trPr>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4.3.2</w:t>
            </w:r>
          </w:p>
        </w:tc>
        <w:tc>
          <w:tcPr>
            <w:tcW w:w="1020" w:type="dxa"/>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2.496</w:t>
            </w:r>
          </w:p>
        </w:tc>
        <w:tc>
          <w:tcPr>
            <w:tcW w:w="1019" w:type="dxa"/>
            <w:gridSpan w:val="2"/>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1019" w:type="dxa"/>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1020" w:type="dxa"/>
            <w:gridSpan w:val="2"/>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2.000</w:t>
            </w:r>
          </w:p>
        </w:tc>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3.2.1</w:t>
            </w: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5.1.1</w:t>
            </w:r>
          </w:p>
        </w:tc>
        <w:tc>
          <w:tcPr>
            <w:tcW w:w="1019" w:type="dxa"/>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80.000</w:t>
            </w:r>
          </w:p>
        </w:tc>
        <w:tc>
          <w:tcPr>
            <w:tcW w:w="1020" w:type="dxa"/>
            <w:gridSpan w:val="2"/>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505"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r>
      <w:tr w:rsidR="00BF2998" w:rsidRPr="00E820D3" w:rsidTr="003C37E3">
        <w:trPr>
          <w:trHeight w:val="300"/>
        </w:trPr>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5.1.1</w:t>
            </w:r>
          </w:p>
        </w:tc>
        <w:tc>
          <w:tcPr>
            <w:tcW w:w="1020" w:type="dxa"/>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20.000</w:t>
            </w:r>
          </w:p>
        </w:tc>
        <w:tc>
          <w:tcPr>
            <w:tcW w:w="1019" w:type="dxa"/>
            <w:gridSpan w:val="2"/>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1019"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1020" w:type="dxa"/>
            <w:gridSpan w:val="2"/>
            <w:tcBorders>
              <w:left w:val="single" w:sz="4" w:space="0" w:color="00000A"/>
              <w:bottom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2.496</w:t>
            </w:r>
          </w:p>
        </w:tc>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4.3.2</w:t>
            </w: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5.2.1</w:t>
            </w:r>
          </w:p>
        </w:tc>
        <w:tc>
          <w:tcPr>
            <w:tcW w:w="1019"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100.000</w:t>
            </w:r>
          </w:p>
        </w:tc>
        <w:tc>
          <w:tcPr>
            <w:tcW w:w="1020" w:type="dxa"/>
            <w:gridSpan w:val="2"/>
            <w:tcBorders>
              <w:left w:val="single" w:sz="4" w:space="0" w:color="00000A"/>
              <w:bottom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505"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r>
      <w:tr w:rsidR="00BF2998" w:rsidRPr="00E820D3" w:rsidTr="003C37E3">
        <w:trPr>
          <w:trHeight w:val="300"/>
        </w:trPr>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5.2.1</w:t>
            </w:r>
          </w:p>
        </w:tc>
        <w:tc>
          <w:tcPr>
            <w:tcW w:w="102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20.000</w:t>
            </w:r>
          </w:p>
        </w:tc>
        <w:tc>
          <w:tcPr>
            <w:tcW w:w="1019" w:type="dxa"/>
            <w:gridSpan w:val="2"/>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1019" w:type="dxa"/>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1020" w:type="dxa"/>
            <w:gridSpan w:val="2"/>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b/>
                <w:bCs/>
                <w:color w:val="000000"/>
                <w:sz w:val="16"/>
                <w:szCs w:val="16"/>
              </w:rPr>
              <w:t>944</w:t>
            </w: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b/>
                <w:bCs/>
                <w:color w:val="000000"/>
                <w:sz w:val="16"/>
                <w:szCs w:val="16"/>
              </w:rPr>
              <w:t>SF</w:t>
            </w: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b/>
                <w:bCs/>
                <w:color w:val="000000"/>
                <w:sz w:val="16"/>
                <w:szCs w:val="16"/>
              </w:rPr>
              <w:t>SF</w:t>
            </w:r>
          </w:p>
        </w:tc>
        <w:tc>
          <w:tcPr>
            <w:tcW w:w="1019" w:type="dxa"/>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b/>
                <w:bCs/>
                <w:color w:val="000000"/>
                <w:sz w:val="16"/>
                <w:szCs w:val="16"/>
              </w:rPr>
              <w:t>208.000</w:t>
            </w:r>
          </w:p>
        </w:tc>
        <w:tc>
          <w:tcPr>
            <w:tcW w:w="1020" w:type="dxa"/>
            <w:gridSpan w:val="2"/>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505"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r>
      <w:tr w:rsidR="00BF2998" w:rsidRPr="00E820D3" w:rsidTr="003C37E3">
        <w:trPr>
          <w:trHeight w:val="300"/>
        </w:trPr>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b/>
                <w:bCs/>
                <w:color w:val="000000"/>
                <w:sz w:val="16"/>
                <w:szCs w:val="16"/>
              </w:rPr>
              <w:t>SF</w:t>
            </w:r>
          </w:p>
        </w:tc>
        <w:tc>
          <w:tcPr>
            <w:tcW w:w="1020" w:type="dxa"/>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b/>
                <w:bCs/>
                <w:color w:val="000000"/>
                <w:sz w:val="16"/>
                <w:szCs w:val="16"/>
              </w:rPr>
              <w:t>48.220</w:t>
            </w:r>
          </w:p>
        </w:tc>
        <w:tc>
          <w:tcPr>
            <w:tcW w:w="1019" w:type="dxa"/>
            <w:gridSpan w:val="2"/>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1019" w:type="dxa"/>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1020" w:type="dxa"/>
            <w:gridSpan w:val="2"/>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1019" w:type="dxa"/>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1020" w:type="dxa"/>
            <w:gridSpan w:val="2"/>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505"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r>
      <w:tr w:rsidR="00BF2998" w:rsidRPr="00E820D3" w:rsidTr="003C37E3">
        <w:trPr>
          <w:trHeight w:val="300"/>
        </w:trPr>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1020" w:type="dxa"/>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1019" w:type="dxa"/>
            <w:gridSpan w:val="2"/>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1019" w:type="dxa"/>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1020" w:type="dxa"/>
            <w:gridSpan w:val="2"/>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1019" w:type="dxa"/>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1020" w:type="dxa"/>
            <w:gridSpan w:val="2"/>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505"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r>
      <w:tr w:rsidR="00BF2998" w:rsidRPr="00E820D3" w:rsidTr="003C37E3">
        <w:trPr>
          <w:trHeight w:val="1260"/>
        </w:trPr>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2040" w:type="dxa"/>
            <w:gridSpan w:val="3"/>
            <w:shd w:val="clear" w:color="auto" w:fill="D7E4BC"/>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 xml:space="preserve">2.1.3.2.01.01.001 - Transferências Legais </w:t>
            </w:r>
            <w:r>
              <w:rPr>
                <w:rFonts w:ascii="Calibri" w:hAnsi="Calibri" w:cs="Calibri"/>
                <w:color w:val="000000"/>
                <w:sz w:val="16"/>
                <w:szCs w:val="16"/>
              </w:rPr>
              <w:t>–</w:t>
            </w:r>
            <w:r w:rsidRPr="00E820D3">
              <w:rPr>
                <w:rFonts w:ascii="Calibri" w:hAnsi="Calibri" w:cs="Calibri"/>
                <w:color w:val="000000"/>
                <w:sz w:val="16"/>
                <w:szCs w:val="16"/>
              </w:rPr>
              <w:t xml:space="preserve"> Cota</w:t>
            </w:r>
            <w:r>
              <w:rPr>
                <w:rFonts w:ascii="Calibri" w:hAnsi="Calibri" w:cs="Calibri"/>
                <w:color w:val="000000"/>
                <w:sz w:val="16"/>
                <w:szCs w:val="16"/>
              </w:rPr>
              <w:t>-</w:t>
            </w:r>
            <w:r w:rsidRPr="00E820D3">
              <w:rPr>
                <w:rFonts w:ascii="Calibri" w:hAnsi="Calibri" w:cs="Calibri"/>
                <w:color w:val="000000"/>
                <w:sz w:val="16"/>
                <w:szCs w:val="16"/>
              </w:rPr>
              <w:t>Parte</w:t>
            </w: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2040" w:type="dxa"/>
            <w:gridSpan w:val="3"/>
            <w:shd w:val="clear" w:color="auto" w:fill="D7E4BC"/>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4.9.1.1.01.01.005 - Reversão de Provisão e Ajuste de Perdas de Créditos</w:t>
            </w: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2040" w:type="dxa"/>
            <w:gridSpan w:val="3"/>
            <w:shd w:val="clear" w:color="auto" w:fill="D7E4BC"/>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4.2.1.1.01.01.002 - Exploração de Serviços</w:t>
            </w:r>
          </w:p>
        </w:tc>
        <w:tc>
          <w:tcPr>
            <w:tcW w:w="1"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r>
      <w:tr w:rsidR="00BF2998" w:rsidRPr="00E820D3" w:rsidTr="003C37E3">
        <w:trPr>
          <w:trHeight w:val="300"/>
        </w:trPr>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4.1.1</w:t>
            </w:r>
          </w:p>
        </w:tc>
        <w:tc>
          <w:tcPr>
            <w:tcW w:w="1020" w:type="dxa"/>
            <w:tcBorders>
              <w:top w:val="single" w:sz="4" w:space="0" w:color="00000A"/>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6.000</w:t>
            </w:r>
          </w:p>
        </w:tc>
        <w:tc>
          <w:tcPr>
            <w:tcW w:w="1019" w:type="dxa"/>
            <w:gridSpan w:val="2"/>
            <w:tcBorders>
              <w:top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6.000</w:t>
            </w: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4.1.1</w:t>
            </w: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1019" w:type="dxa"/>
            <w:tcBorders>
              <w:top w:val="single" w:sz="4" w:space="0" w:color="00000A"/>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1020" w:type="dxa"/>
            <w:gridSpan w:val="2"/>
            <w:tcBorders>
              <w:top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5.100</w:t>
            </w: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4.3.1</w:t>
            </w: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1019" w:type="dxa"/>
            <w:tcBorders>
              <w:top w:val="single" w:sz="4" w:space="0" w:color="00000A"/>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1020" w:type="dxa"/>
            <w:gridSpan w:val="2"/>
            <w:tcBorders>
              <w:top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100.000</w:t>
            </w:r>
          </w:p>
        </w:tc>
        <w:tc>
          <w:tcPr>
            <w:tcW w:w="505"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5.1.1</w:t>
            </w:r>
          </w:p>
        </w:tc>
      </w:tr>
      <w:tr w:rsidR="00BF2998" w:rsidRPr="00E820D3" w:rsidTr="003C37E3">
        <w:trPr>
          <w:trHeight w:val="300"/>
        </w:trPr>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4.2.1</w:t>
            </w:r>
          </w:p>
        </w:tc>
        <w:tc>
          <w:tcPr>
            <w:tcW w:w="1020" w:type="dxa"/>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6.000</w:t>
            </w:r>
          </w:p>
        </w:tc>
        <w:tc>
          <w:tcPr>
            <w:tcW w:w="1019" w:type="dxa"/>
            <w:gridSpan w:val="2"/>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6.000</w:t>
            </w: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4.2.1</w:t>
            </w: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1019" w:type="dxa"/>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1020" w:type="dxa"/>
            <w:gridSpan w:val="2"/>
            <w:tcBorders>
              <w:left w:val="single" w:sz="4" w:space="0" w:color="00000A"/>
              <w:bottom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23.580</w:t>
            </w: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4.3.1</w:t>
            </w: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1019" w:type="dxa"/>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1020" w:type="dxa"/>
            <w:gridSpan w:val="2"/>
            <w:tcBorders>
              <w:left w:val="single" w:sz="4" w:space="0" w:color="00000A"/>
              <w:bottom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100.000</w:t>
            </w:r>
          </w:p>
        </w:tc>
        <w:tc>
          <w:tcPr>
            <w:tcW w:w="505"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5.2.1</w:t>
            </w:r>
          </w:p>
        </w:tc>
      </w:tr>
      <w:tr w:rsidR="00BF2998" w:rsidRPr="00E820D3" w:rsidTr="003C37E3">
        <w:trPr>
          <w:trHeight w:val="300"/>
        </w:trPr>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5.1.1</w:t>
            </w:r>
          </w:p>
        </w:tc>
        <w:tc>
          <w:tcPr>
            <w:tcW w:w="1020" w:type="dxa"/>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20.000</w:t>
            </w:r>
          </w:p>
        </w:tc>
        <w:tc>
          <w:tcPr>
            <w:tcW w:w="1019" w:type="dxa"/>
            <w:gridSpan w:val="2"/>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20.000</w:t>
            </w: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5.1.1</w:t>
            </w: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1019" w:type="dxa"/>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1020" w:type="dxa"/>
            <w:gridSpan w:val="2"/>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b/>
                <w:bCs/>
                <w:color w:val="000000"/>
                <w:sz w:val="16"/>
                <w:szCs w:val="16"/>
              </w:rPr>
              <w:t>28.680</w:t>
            </w: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b/>
                <w:bCs/>
                <w:color w:val="000000"/>
                <w:sz w:val="16"/>
                <w:szCs w:val="16"/>
              </w:rPr>
              <w:t>SF</w:t>
            </w: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1019" w:type="dxa"/>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1020" w:type="dxa"/>
            <w:gridSpan w:val="2"/>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b/>
                <w:bCs/>
                <w:color w:val="000000"/>
                <w:sz w:val="16"/>
                <w:szCs w:val="16"/>
              </w:rPr>
              <w:t>200.000</w:t>
            </w:r>
          </w:p>
        </w:tc>
        <w:tc>
          <w:tcPr>
            <w:tcW w:w="505"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b/>
                <w:bCs/>
                <w:color w:val="000000"/>
                <w:sz w:val="16"/>
                <w:szCs w:val="16"/>
              </w:rPr>
              <w:t>SF</w:t>
            </w:r>
          </w:p>
        </w:tc>
      </w:tr>
      <w:tr w:rsidR="00BF2998" w:rsidRPr="00E820D3" w:rsidTr="003C37E3">
        <w:trPr>
          <w:trHeight w:val="300"/>
        </w:trPr>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5.2.2</w:t>
            </w:r>
          </w:p>
        </w:tc>
        <w:tc>
          <w:tcPr>
            <w:tcW w:w="102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20.000</w:t>
            </w:r>
          </w:p>
        </w:tc>
        <w:tc>
          <w:tcPr>
            <w:tcW w:w="1019" w:type="dxa"/>
            <w:gridSpan w:val="2"/>
            <w:tcBorders>
              <w:left w:val="single" w:sz="4" w:space="0" w:color="00000A"/>
              <w:bottom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20.000</w:t>
            </w: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5.2.1</w:t>
            </w: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1019" w:type="dxa"/>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1020" w:type="dxa"/>
            <w:gridSpan w:val="2"/>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1019" w:type="dxa"/>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1020" w:type="dxa"/>
            <w:gridSpan w:val="2"/>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505"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r>
      <w:tr w:rsidR="00BF2998" w:rsidRPr="00E820D3" w:rsidTr="003C37E3">
        <w:trPr>
          <w:trHeight w:val="300"/>
        </w:trPr>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1020" w:type="dxa"/>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1019" w:type="dxa"/>
            <w:gridSpan w:val="2"/>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roofErr w:type="gramStart"/>
            <w:r w:rsidRPr="00E820D3">
              <w:rPr>
                <w:rFonts w:ascii="Calibri" w:hAnsi="Calibri" w:cs="Calibri"/>
                <w:b/>
                <w:bCs/>
                <w:color w:val="000000"/>
                <w:sz w:val="16"/>
                <w:szCs w:val="16"/>
              </w:rPr>
              <w:t>0</w:t>
            </w:r>
            <w:proofErr w:type="gramEnd"/>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b/>
                <w:bCs/>
                <w:color w:val="000000"/>
                <w:sz w:val="16"/>
                <w:szCs w:val="16"/>
              </w:rPr>
              <w:t>SF</w:t>
            </w: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1019" w:type="dxa"/>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1020" w:type="dxa"/>
            <w:gridSpan w:val="2"/>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1019" w:type="dxa"/>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1020" w:type="dxa"/>
            <w:gridSpan w:val="2"/>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505"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r>
      <w:tr w:rsidR="00BF2998" w:rsidRPr="00E820D3" w:rsidTr="003C37E3">
        <w:trPr>
          <w:trHeight w:val="300"/>
        </w:trPr>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102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1019" w:type="dxa"/>
            <w:gridSpan w:val="2"/>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101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1020" w:type="dxa"/>
            <w:gridSpan w:val="2"/>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101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1020" w:type="dxa"/>
            <w:gridSpan w:val="2"/>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5"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r>
      <w:tr w:rsidR="00BF2998" w:rsidRPr="00E820D3" w:rsidTr="003C37E3">
        <w:trPr>
          <w:trHeight w:val="915"/>
        </w:trPr>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2040" w:type="dxa"/>
            <w:gridSpan w:val="3"/>
            <w:shd w:val="clear" w:color="auto" w:fill="D7E4BC"/>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6.2.9.1.01.01.001 - Receita Corrente Realizada</w:t>
            </w: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2040" w:type="dxa"/>
            <w:gridSpan w:val="3"/>
            <w:shd w:val="clear" w:color="auto" w:fill="D7E4BC"/>
            <w:tcMar>
              <w:top w:w="0" w:type="dxa"/>
              <w:left w:w="70" w:type="dxa"/>
              <w:bottom w:w="0" w:type="dxa"/>
              <w:right w:w="70" w:type="dxa"/>
            </w:tcMar>
            <w:vAlign w:val="center"/>
          </w:tcPr>
          <w:p w:rsidR="00BF2998" w:rsidRPr="00E820D3" w:rsidRDefault="00BF2998" w:rsidP="003C37E3">
            <w:pPr>
              <w:pStyle w:val="Padro"/>
              <w:jc w:val="center"/>
              <w:rPr>
                <w:sz w:val="16"/>
                <w:szCs w:val="16"/>
              </w:rPr>
            </w:pPr>
            <w:proofErr w:type="gramStart"/>
            <w:r w:rsidRPr="00E820D3">
              <w:rPr>
                <w:rFonts w:ascii="Calibri" w:hAnsi="Calibri" w:cs="Calibri"/>
                <w:color w:val="000000"/>
                <w:sz w:val="16"/>
                <w:szCs w:val="16"/>
              </w:rPr>
              <w:t>6.2.1.</w:t>
            </w:r>
            <w:proofErr w:type="spellStart"/>
            <w:proofErr w:type="gramEnd"/>
            <w:r w:rsidRPr="00E820D3">
              <w:rPr>
                <w:rFonts w:ascii="Calibri" w:hAnsi="Calibri" w:cs="Calibri"/>
                <w:color w:val="000000"/>
                <w:sz w:val="16"/>
                <w:szCs w:val="16"/>
              </w:rPr>
              <w:t>X.</w:t>
            </w:r>
            <w:proofErr w:type="spellEnd"/>
            <w:r w:rsidRPr="00E820D3">
              <w:rPr>
                <w:rFonts w:ascii="Calibri" w:hAnsi="Calibri" w:cs="Calibri"/>
                <w:color w:val="000000"/>
                <w:sz w:val="16"/>
                <w:szCs w:val="16"/>
              </w:rPr>
              <w:t>XX.XX.XXXX - Receita Corrente</w:t>
            </w: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2040" w:type="dxa"/>
            <w:gridSpan w:val="3"/>
            <w:shd w:val="clear" w:color="auto" w:fill="D7E4BC"/>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 xml:space="preserve">6.3.1.6.01.02.001 </w:t>
            </w:r>
            <w:r>
              <w:rPr>
                <w:rFonts w:ascii="Calibri" w:hAnsi="Calibri" w:cs="Calibri"/>
                <w:color w:val="000000"/>
                <w:sz w:val="16"/>
                <w:szCs w:val="16"/>
              </w:rPr>
              <w:t>–</w:t>
            </w:r>
            <w:r w:rsidRPr="00E820D3">
              <w:rPr>
                <w:rFonts w:ascii="Calibri" w:hAnsi="Calibri" w:cs="Calibri"/>
                <w:color w:val="000000"/>
                <w:sz w:val="16"/>
                <w:szCs w:val="16"/>
              </w:rPr>
              <w:t xml:space="preserve"> Cota</w:t>
            </w:r>
            <w:r>
              <w:rPr>
                <w:rFonts w:ascii="Calibri" w:hAnsi="Calibri" w:cs="Calibri"/>
                <w:color w:val="000000"/>
                <w:sz w:val="16"/>
                <w:szCs w:val="16"/>
              </w:rPr>
              <w:t>-</w:t>
            </w:r>
            <w:r w:rsidRPr="00E820D3">
              <w:rPr>
                <w:rFonts w:ascii="Calibri" w:hAnsi="Calibri" w:cs="Calibri"/>
                <w:color w:val="000000"/>
                <w:sz w:val="16"/>
                <w:szCs w:val="16"/>
              </w:rPr>
              <w:t>Parte</w:t>
            </w:r>
          </w:p>
        </w:tc>
        <w:tc>
          <w:tcPr>
            <w:tcW w:w="1"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r>
      <w:tr w:rsidR="00BF2998" w:rsidRPr="00E820D3" w:rsidTr="003C37E3">
        <w:trPr>
          <w:trHeight w:val="300"/>
        </w:trPr>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4.1.1</w:t>
            </w:r>
          </w:p>
        </w:tc>
        <w:tc>
          <w:tcPr>
            <w:tcW w:w="1100" w:type="dxa"/>
            <w:gridSpan w:val="2"/>
            <w:tcBorders>
              <w:top w:val="single" w:sz="4" w:space="0" w:color="00000A"/>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30.000</w:t>
            </w:r>
          </w:p>
        </w:tc>
        <w:tc>
          <w:tcPr>
            <w:tcW w:w="939" w:type="dxa"/>
            <w:tcBorders>
              <w:top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1077" w:type="dxa"/>
            <w:gridSpan w:val="2"/>
            <w:tcBorders>
              <w:top w:val="single" w:sz="4" w:space="0" w:color="00000A"/>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962" w:type="dxa"/>
            <w:tcBorders>
              <w:top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30.000</w:t>
            </w:r>
          </w:p>
        </w:tc>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4.1.1</w:t>
            </w: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4.1.1</w:t>
            </w:r>
          </w:p>
        </w:tc>
        <w:tc>
          <w:tcPr>
            <w:tcW w:w="1081" w:type="dxa"/>
            <w:gridSpan w:val="2"/>
            <w:tcBorders>
              <w:top w:val="single" w:sz="4" w:space="0" w:color="00000A"/>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6.000</w:t>
            </w:r>
          </w:p>
        </w:tc>
        <w:tc>
          <w:tcPr>
            <w:tcW w:w="958" w:type="dxa"/>
            <w:tcBorders>
              <w:top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505"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r>
      <w:tr w:rsidR="00BF2998" w:rsidRPr="00E820D3" w:rsidTr="003C37E3">
        <w:trPr>
          <w:trHeight w:val="300"/>
        </w:trPr>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4.2.1</w:t>
            </w:r>
          </w:p>
        </w:tc>
        <w:tc>
          <w:tcPr>
            <w:tcW w:w="1100" w:type="dxa"/>
            <w:gridSpan w:val="2"/>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30.000</w:t>
            </w:r>
          </w:p>
        </w:tc>
        <w:tc>
          <w:tcPr>
            <w:tcW w:w="939" w:type="dxa"/>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1077" w:type="dxa"/>
            <w:gridSpan w:val="2"/>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962" w:type="dxa"/>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30.000</w:t>
            </w:r>
          </w:p>
        </w:tc>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4.2.1</w:t>
            </w: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4.2.1</w:t>
            </w:r>
          </w:p>
        </w:tc>
        <w:tc>
          <w:tcPr>
            <w:tcW w:w="1081" w:type="dxa"/>
            <w:gridSpan w:val="2"/>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6.000</w:t>
            </w:r>
          </w:p>
        </w:tc>
        <w:tc>
          <w:tcPr>
            <w:tcW w:w="958" w:type="dxa"/>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505"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r>
      <w:tr w:rsidR="00BF2998" w:rsidRPr="00E820D3" w:rsidTr="003C37E3">
        <w:trPr>
          <w:trHeight w:val="300"/>
        </w:trPr>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5.1.1</w:t>
            </w:r>
          </w:p>
        </w:tc>
        <w:tc>
          <w:tcPr>
            <w:tcW w:w="1100"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100.000</w:t>
            </w:r>
          </w:p>
        </w:tc>
        <w:tc>
          <w:tcPr>
            <w:tcW w:w="939" w:type="dxa"/>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1077" w:type="dxa"/>
            <w:gridSpan w:val="2"/>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962" w:type="dxa"/>
            <w:tcBorders>
              <w:left w:val="single" w:sz="4" w:space="0" w:color="00000A"/>
              <w:bottom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100.000</w:t>
            </w:r>
          </w:p>
        </w:tc>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5.1.1</w:t>
            </w: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5.1.1</w:t>
            </w:r>
          </w:p>
        </w:tc>
        <w:tc>
          <w:tcPr>
            <w:tcW w:w="1081" w:type="dxa"/>
            <w:gridSpan w:val="2"/>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20.000</w:t>
            </w:r>
          </w:p>
        </w:tc>
        <w:tc>
          <w:tcPr>
            <w:tcW w:w="958" w:type="dxa"/>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505"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r>
      <w:tr w:rsidR="00BF2998" w:rsidRPr="00E820D3" w:rsidTr="003C37E3">
        <w:trPr>
          <w:trHeight w:val="300"/>
        </w:trPr>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b/>
                <w:bCs/>
                <w:color w:val="000000"/>
                <w:sz w:val="16"/>
                <w:szCs w:val="16"/>
              </w:rPr>
              <w:t>SF</w:t>
            </w:r>
          </w:p>
        </w:tc>
        <w:tc>
          <w:tcPr>
            <w:tcW w:w="1100" w:type="dxa"/>
            <w:gridSpan w:val="2"/>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b/>
                <w:bCs/>
                <w:color w:val="000000"/>
                <w:sz w:val="16"/>
                <w:szCs w:val="16"/>
              </w:rPr>
              <w:t>160.000</w:t>
            </w:r>
          </w:p>
        </w:tc>
        <w:tc>
          <w:tcPr>
            <w:tcW w:w="939" w:type="dxa"/>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1077" w:type="dxa"/>
            <w:gridSpan w:val="2"/>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962" w:type="dxa"/>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b/>
                <w:bCs/>
                <w:color w:val="000000"/>
                <w:sz w:val="16"/>
                <w:szCs w:val="16"/>
              </w:rPr>
              <w:t>160.000</w:t>
            </w: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b/>
                <w:bCs/>
                <w:color w:val="000000"/>
                <w:sz w:val="16"/>
                <w:szCs w:val="16"/>
              </w:rPr>
              <w:t>SF</w:t>
            </w: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5.2.1</w:t>
            </w:r>
          </w:p>
        </w:tc>
        <w:tc>
          <w:tcPr>
            <w:tcW w:w="1081"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20.000</w:t>
            </w:r>
          </w:p>
        </w:tc>
        <w:tc>
          <w:tcPr>
            <w:tcW w:w="958" w:type="dxa"/>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505"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r>
      <w:tr w:rsidR="00BF2998" w:rsidRPr="00E820D3" w:rsidTr="003C37E3">
        <w:trPr>
          <w:trHeight w:val="300"/>
        </w:trPr>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1100" w:type="dxa"/>
            <w:gridSpan w:val="2"/>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939" w:type="dxa"/>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1077" w:type="dxa"/>
            <w:gridSpan w:val="2"/>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962" w:type="dxa"/>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b/>
                <w:bCs/>
                <w:color w:val="000000"/>
                <w:sz w:val="16"/>
                <w:szCs w:val="16"/>
              </w:rPr>
              <w:t>SF</w:t>
            </w:r>
          </w:p>
        </w:tc>
        <w:tc>
          <w:tcPr>
            <w:tcW w:w="1081" w:type="dxa"/>
            <w:gridSpan w:val="2"/>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b/>
                <w:bCs/>
                <w:color w:val="000000"/>
                <w:sz w:val="16"/>
                <w:szCs w:val="16"/>
              </w:rPr>
              <w:t>52.000</w:t>
            </w:r>
          </w:p>
        </w:tc>
        <w:tc>
          <w:tcPr>
            <w:tcW w:w="958" w:type="dxa"/>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505"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r>
      <w:tr w:rsidR="00BF2998" w:rsidRPr="00E820D3" w:rsidTr="003C37E3">
        <w:trPr>
          <w:trHeight w:val="300"/>
        </w:trPr>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1100" w:type="dxa"/>
            <w:gridSpan w:val="2"/>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93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1077" w:type="dxa"/>
            <w:gridSpan w:val="2"/>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962"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1081" w:type="dxa"/>
            <w:gridSpan w:val="2"/>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958"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5"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r>
      <w:tr w:rsidR="00BF2998" w:rsidRPr="00E820D3" w:rsidTr="003C37E3">
        <w:trPr>
          <w:trHeight w:val="900"/>
        </w:trPr>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2040" w:type="dxa"/>
            <w:gridSpan w:val="3"/>
            <w:shd w:val="clear" w:color="auto" w:fill="D7E4BC"/>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6.3.9.1.01.01.001 - Despesa Corrente Executada</w:t>
            </w: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2040" w:type="dxa"/>
            <w:gridSpan w:val="3"/>
            <w:shd w:val="clear" w:color="auto" w:fill="D7E4BC"/>
            <w:tcMar>
              <w:top w:w="0" w:type="dxa"/>
              <w:left w:w="70" w:type="dxa"/>
              <w:bottom w:w="0" w:type="dxa"/>
              <w:right w:w="70" w:type="dxa"/>
            </w:tcMar>
            <w:vAlign w:val="center"/>
          </w:tcPr>
          <w:p w:rsidR="00BF2998" w:rsidRPr="00E820D3" w:rsidRDefault="00BF2998" w:rsidP="003C37E3">
            <w:pPr>
              <w:pStyle w:val="Padro"/>
              <w:jc w:val="center"/>
              <w:rPr>
                <w:sz w:val="16"/>
                <w:szCs w:val="16"/>
              </w:rPr>
            </w:pPr>
            <w:r w:rsidRPr="00E820D3">
              <w:rPr>
                <w:rFonts w:ascii="Calibri" w:hAnsi="Calibri" w:cs="Calibri"/>
                <w:color w:val="000000"/>
                <w:sz w:val="16"/>
                <w:szCs w:val="16"/>
              </w:rPr>
              <w:t>4.1.1.1.01.01.001 - Anuidades - VPA</w:t>
            </w: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1081" w:type="dxa"/>
            <w:gridSpan w:val="2"/>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958" w:type="dxa"/>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1" w:type="dxa"/>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r>
      <w:tr w:rsidR="00BF2998" w:rsidRPr="00E820D3" w:rsidTr="003C37E3">
        <w:trPr>
          <w:trHeight w:val="300"/>
        </w:trPr>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1100" w:type="dxa"/>
            <w:gridSpan w:val="2"/>
            <w:tcBorders>
              <w:top w:val="single" w:sz="4" w:space="0" w:color="00000A"/>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939" w:type="dxa"/>
            <w:tcBorders>
              <w:top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6.000</w:t>
            </w: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4.1.1</w:t>
            </w: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1077" w:type="dxa"/>
            <w:gridSpan w:val="2"/>
            <w:tcBorders>
              <w:top w:val="single" w:sz="4" w:space="0" w:color="00000A"/>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962" w:type="dxa"/>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23.800</w:t>
            </w: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2.2</w:t>
            </w: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1081" w:type="dxa"/>
            <w:gridSpan w:val="2"/>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958"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5" w:type="dxa"/>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r>
      <w:tr w:rsidR="00BF2998" w:rsidRPr="00E820D3" w:rsidTr="003C37E3">
        <w:trPr>
          <w:trHeight w:val="300"/>
        </w:trPr>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1100" w:type="dxa"/>
            <w:gridSpan w:val="2"/>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939" w:type="dxa"/>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6.000</w:t>
            </w: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4.2.1</w:t>
            </w: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1077" w:type="dxa"/>
            <w:gridSpan w:val="2"/>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962" w:type="dxa"/>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b/>
                <w:bCs/>
                <w:color w:val="000000"/>
                <w:sz w:val="16"/>
                <w:szCs w:val="16"/>
              </w:rPr>
              <w:t>23.800</w:t>
            </w: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b/>
                <w:bCs/>
                <w:color w:val="000000"/>
                <w:sz w:val="16"/>
                <w:szCs w:val="16"/>
              </w:rPr>
              <w:t>SF</w:t>
            </w: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1081" w:type="dxa"/>
            <w:gridSpan w:val="2"/>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958"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5" w:type="dxa"/>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r>
      <w:tr w:rsidR="00BF2998" w:rsidRPr="00E820D3" w:rsidTr="003C37E3">
        <w:trPr>
          <w:trHeight w:val="300"/>
        </w:trPr>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1100" w:type="dxa"/>
            <w:gridSpan w:val="2"/>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939" w:type="dxa"/>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20.000</w:t>
            </w: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5.1.1</w:t>
            </w: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1077" w:type="dxa"/>
            <w:gridSpan w:val="2"/>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962" w:type="dxa"/>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1081" w:type="dxa"/>
            <w:gridSpan w:val="2"/>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958"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5" w:type="dxa"/>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r>
      <w:tr w:rsidR="00BF2998" w:rsidRPr="00E820D3" w:rsidTr="003C37E3">
        <w:trPr>
          <w:trHeight w:val="300"/>
        </w:trPr>
        <w:tc>
          <w:tcPr>
            <w:tcW w:w="499" w:type="dxa"/>
            <w:shd w:val="clear" w:color="auto" w:fill="FFFFFF"/>
            <w:tcMar>
              <w:top w:w="0" w:type="dxa"/>
              <w:left w:w="70" w:type="dxa"/>
              <w:bottom w:w="0" w:type="dxa"/>
              <w:right w:w="70" w:type="dxa"/>
            </w:tcMar>
            <w:vAlign w:val="center"/>
          </w:tcPr>
          <w:p w:rsidR="00BF2998" w:rsidRPr="00E820D3" w:rsidRDefault="00BF2998" w:rsidP="003C37E3">
            <w:pPr>
              <w:pStyle w:val="Padro"/>
              <w:jc w:val="center"/>
              <w:rPr>
                <w:sz w:val="16"/>
                <w:szCs w:val="16"/>
              </w:rPr>
            </w:pPr>
          </w:p>
        </w:tc>
        <w:tc>
          <w:tcPr>
            <w:tcW w:w="1100" w:type="dxa"/>
            <w:gridSpan w:val="2"/>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939" w:type="dxa"/>
            <w:tcBorders>
              <w:left w:val="single" w:sz="4" w:space="0" w:color="00000A"/>
              <w:bottom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20.000</w:t>
            </w: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5.2.1</w:t>
            </w: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1077" w:type="dxa"/>
            <w:gridSpan w:val="2"/>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962" w:type="dxa"/>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1081" w:type="dxa"/>
            <w:gridSpan w:val="2"/>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958"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5" w:type="dxa"/>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r>
      <w:tr w:rsidR="00BF2998" w:rsidRPr="00E820D3" w:rsidTr="003C37E3">
        <w:trPr>
          <w:trHeight w:val="300"/>
        </w:trPr>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1100" w:type="dxa"/>
            <w:gridSpan w:val="2"/>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939" w:type="dxa"/>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b/>
                <w:bCs/>
                <w:color w:val="000000"/>
                <w:sz w:val="16"/>
                <w:szCs w:val="16"/>
              </w:rPr>
              <w:t>52.000</w:t>
            </w: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b/>
                <w:bCs/>
                <w:color w:val="000000"/>
                <w:sz w:val="16"/>
                <w:szCs w:val="16"/>
              </w:rPr>
              <w:t>SF</w:t>
            </w: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1077" w:type="dxa"/>
            <w:gridSpan w:val="2"/>
            <w:tcBorders>
              <w:righ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962" w:type="dxa"/>
            <w:tcBorders>
              <w:left w:val="single" w:sz="4" w:space="0" w:color="00000A"/>
            </w:tcBorders>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r w:rsidRPr="00E820D3">
              <w:rPr>
                <w:rFonts w:ascii="Calibri" w:hAnsi="Calibri" w:cs="Calibri"/>
                <w:color w:val="000000"/>
                <w:sz w:val="16"/>
                <w:szCs w:val="16"/>
              </w:rPr>
              <w:t> </w:t>
            </w: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1081" w:type="dxa"/>
            <w:gridSpan w:val="2"/>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958"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5" w:type="dxa"/>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r>
      <w:tr w:rsidR="00BF2998" w:rsidRPr="00E820D3" w:rsidTr="003C37E3">
        <w:trPr>
          <w:trHeight w:val="300"/>
        </w:trPr>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c>
          <w:tcPr>
            <w:tcW w:w="1100" w:type="dxa"/>
            <w:gridSpan w:val="2"/>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93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1077" w:type="dxa"/>
            <w:gridSpan w:val="2"/>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962"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499"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0"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1081" w:type="dxa"/>
            <w:gridSpan w:val="2"/>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958" w:type="dxa"/>
            <w:shd w:val="clear" w:color="auto" w:fill="FFFFFF"/>
            <w:tcMar>
              <w:top w:w="0" w:type="dxa"/>
              <w:left w:w="70" w:type="dxa"/>
              <w:bottom w:w="0" w:type="dxa"/>
              <w:right w:w="70" w:type="dxa"/>
            </w:tcMar>
            <w:vAlign w:val="bottom"/>
          </w:tcPr>
          <w:p w:rsidR="00BF2998" w:rsidRPr="00E820D3" w:rsidRDefault="00BF2998" w:rsidP="003C37E3">
            <w:pPr>
              <w:pStyle w:val="Padro"/>
              <w:jc w:val="center"/>
              <w:rPr>
                <w:sz w:val="16"/>
                <w:szCs w:val="16"/>
              </w:rPr>
            </w:pPr>
          </w:p>
        </w:tc>
        <w:tc>
          <w:tcPr>
            <w:tcW w:w="505" w:type="dxa"/>
            <w:shd w:val="clear" w:color="auto" w:fill="FFFFFF"/>
            <w:tcMar>
              <w:top w:w="0" w:type="dxa"/>
              <w:left w:w="70" w:type="dxa"/>
              <w:bottom w:w="0" w:type="dxa"/>
              <w:right w:w="70" w:type="dxa"/>
            </w:tcMar>
            <w:vAlign w:val="bottom"/>
          </w:tcPr>
          <w:p w:rsidR="00BF2998" w:rsidRPr="00E820D3" w:rsidRDefault="00BF2998" w:rsidP="003C37E3">
            <w:pPr>
              <w:pStyle w:val="Padro"/>
              <w:rPr>
                <w:sz w:val="16"/>
                <w:szCs w:val="16"/>
              </w:rPr>
            </w:pPr>
          </w:p>
        </w:tc>
      </w:tr>
    </w:tbl>
    <w:p w:rsidR="00BF2998" w:rsidRDefault="00BF2998" w:rsidP="00BF2998">
      <w:pPr>
        <w:pStyle w:val="Padro"/>
        <w:tabs>
          <w:tab w:val="left" w:pos="709"/>
          <w:tab w:val="left" w:pos="1843"/>
        </w:tabs>
        <w:ind w:firstLine="708"/>
        <w:jc w:val="both"/>
        <w:rPr>
          <w:sz w:val="16"/>
          <w:szCs w:val="16"/>
        </w:rPr>
      </w:pPr>
    </w:p>
    <w:p w:rsidR="00BF2998" w:rsidRPr="00E820D3" w:rsidRDefault="00BF2998" w:rsidP="00BF2998">
      <w:pPr>
        <w:pStyle w:val="Padro"/>
        <w:tabs>
          <w:tab w:val="left" w:pos="709"/>
          <w:tab w:val="left" w:pos="1843"/>
        </w:tabs>
        <w:ind w:firstLine="708"/>
        <w:jc w:val="both"/>
        <w:rPr>
          <w:sz w:val="16"/>
          <w:szCs w:val="16"/>
        </w:rPr>
      </w:pPr>
    </w:p>
    <w:p w:rsidR="00BF2998" w:rsidRPr="004607F2" w:rsidRDefault="00BF2998" w:rsidP="0079754F">
      <w:pPr>
        <w:pStyle w:val="Corpodetexto3"/>
        <w:rPr>
          <w:rFonts w:ascii="Arial Narrow" w:hAnsi="Arial Narrow"/>
          <w:i w:val="0"/>
          <w:sz w:val="24"/>
          <w:szCs w:val="24"/>
          <w:lang w:val="pt-PT"/>
        </w:rPr>
      </w:pPr>
    </w:p>
    <w:sectPr w:rsidR="00BF2998" w:rsidRPr="004607F2" w:rsidSect="00171DCE">
      <w:headerReference w:type="default" r:id="rId10"/>
      <w:footerReference w:type="default" r:id="rId11"/>
      <w:pgSz w:w="11907" w:h="16840" w:code="9"/>
      <w:pgMar w:top="958" w:right="1701"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7E3" w:rsidRDefault="003C37E3">
      <w:r>
        <w:separator/>
      </w:r>
    </w:p>
  </w:endnote>
  <w:endnote w:type="continuationSeparator" w:id="0">
    <w:p w:rsidR="003C37E3" w:rsidRDefault="003C37E3">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Garamond">
    <w:panose1 w:val="00000000000000000000"/>
    <w:charset w:val="00"/>
    <w:family w:val="roman"/>
    <w:notTrueType/>
    <w:pitch w:val="default"/>
    <w:sig w:usb0="00000000" w:usb1="00000000" w:usb2="00000000" w:usb3="00000000" w:csb0="00000000"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7E3" w:rsidRDefault="003C37E3">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7E3" w:rsidRDefault="003C37E3">
      <w:r>
        <w:separator/>
      </w:r>
    </w:p>
  </w:footnote>
  <w:footnote w:type="continuationSeparator" w:id="0">
    <w:p w:rsidR="003C37E3" w:rsidRDefault="003C37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7E3" w:rsidRDefault="006E781A" w:rsidP="00171DCE">
    <w:pPr>
      <w:pStyle w:val="Cabealho"/>
      <w:framePr w:w="325" w:wrap="around" w:vAnchor="text" w:hAnchor="page" w:x="10162" w:y="46"/>
      <w:jc w:val="right"/>
      <w:rPr>
        <w:rStyle w:val="Nmerodepgina"/>
        <w:color w:val="B8A71B"/>
      </w:rPr>
    </w:pPr>
    <w:r>
      <w:rPr>
        <w:rStyle w:val="Nmerodepgina"/>
        <w:color w:val="B8A71B"/>
      </w:rPr>
      <w:fldChar w:fldCharType="begin"/>
    </w:r>
    <w:r w:rsidR="003C37E3">
      <w:rPr>
        <w:rStyle w:val="Nmerodepgina"/>
        <w:color w:val="B8A71B"/>
      </w:rPr>
      <w:instrText xml:space="preserve">PAGE  </w:instrText>
    </w:r>
    <w:r>
      <w:rPr>
        <w:rStyle w:val="Nmerodepgina"/>
        <w:color w:val="B8A71B"/>
      </w:rPr>
      <w:fldChar w:fldCharType="separate"/>
    </w:r>
    <w:r w:rsidR="00483EF9">
      <w:rPr>
        <w:rStyle w:val="Nmerodepgina"/>
        <w:noProof/>
        <w:color w:val="B8A71B"/>
      </w:rPr>
      <w:t>15</w:t>
    </w:r>
    <w:r>
      <w:rPr>
        <w:rStyle w:val="Nmerodepgina"/>
        <w:color w:val="B8A71B"/>
      </w:rPr>
      <w:fldChar w:fldCharType="end"/>
    </w:r>
  </w:p>
  <w:p w:rsidR="003C37E3" w:rsidRPr="00594224" w:rsidRDefault="003C37E3" w:rsidP="00171DCE">
    <w:pPr>
      <w:pStyle w:val="Cabealho"/>
      <w:ind w:right="360"/>
      <w:jc w:val="right"/>
      <w:rPr>
        <w:i/>
        <w:color w:val="B8A71B"/>
        <w:sz w:val="34"/>
        <w:szCs w:val="34"/>
      </w:rPr>
    </w:pPr>
    <w:r w:rsidRPr="00717C90">
      <w:rPr>
        <w:i/>
        <w:noProof/>
        <w:color w:val="B8A71B"/>
        <w:sz w:val="34"/>
        <w:szCs w:val="34"/>
      </w:rPr>
      <w:drawing>
        <wp:anchor distT="0" distB="0" distL="114300" distR="114300" simplePos="0" relativeHeight="251659264" behindDoc="0" locked="0" layoutInCell="1" allowOverlap="1">
          <wp:simplePos x="0" y="0"/>
          <wp:positionH relativeFrom="column">
            <wp:posOffset>52098</wp:posOffset>
          </wp:positionH>
          <wp:positionV relativeFrom="paragraph">
            <wp:posOffset>-19878</wp:posOffset>
          </wp:positionV>
          <wp:extent cx="603388" cy="612250"/>
          <wp:effectExtent l="19050" t="0" r="6212" b="0"/>
          <wp:wrapNone/>
          <wp:docPr id="1" name="Imagem 1" descr="J:\DEQUALI\ADMIN\LOGO NOV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J:\DEQUALI\ADMIN\LOGO NOVA.gif"/>
                  <pic:cNvPicPr>
                    <a:picLocks noChangeAspect="1" noChangeArrowheads="1"/>
                  </pic:cNvPicPr>
                </pic:nvPicPr>
                <pic:blipFill>
                  <a:blip r:embed="rId1" cstate="print"/>
                  <a:srcRect/>
                  <a:stretch>
                    <a:fillRect/>
                  </a:stretch>
                </pic:blipFill>
                <pic:spPr bwMode="auto">
                  <a:xfrm>
                    <a:off x="0" y="0"/>
                    <a:ext cx="603388" cy="612250"/>
                  </a:xfrm>
                  <a:prstGeom prst="rect">
                    <a:avLst/>
                  </a:prstGeom>
                  <a:noFill/>
                  <a:ln w="9525">
                    <a:noFill/>
                    <a:miter lim="800000"/>
                    <a:headEnd/>
                    <a:tailEnd/>
                  </a:ln>
                </pic:spPr>
              </pic:pic>
            </a:graphicData>
          </a:graphic>
        </wp:anchor>
      </w:drawing>
    </w:r>
  </w:p>
  <w:p w:rsidR="003C37E3" w:rsidRPr="00594224" w:rsidRDefault="003C37E3" w:rsidP="00171DCE">
    <w:pPr>
      <w:pStyle w:val="Cabealho"/>
      <w:tabs>
        <w:tab w:val="clear" w:pos="4419"/>
        <w:tab w:val="center" w:pos="-2880"/>
        <w:tab w:val="left" w:pos="1080"/>
      </w:tabs>
      <w:rPr>
        <w:sz w:val="28"/>
      </w:rPr>
    </w:pPr>
    <w:r w:rsidRPr="00594224">
      <w:rPr>
        <w:rFonts w:ascii="Verdana" w:hAnsi="Verdana"/>
        <w:color w:val="B8A71B"/>
      </w:rPr>
      <w:tab/>
    </w:r>
    <w:r w:rsidRPr="00594224">
      <w:rPr>
        <w:sz w:val="28"/>
      </w:rPr>
      <w:t>Conselho Federal de Contabilidade</w:t>
    </w:r>
  </w:p>
  <w:p w:rsidR="003C37E3" w:rsidRPr="00594224" w:rsidRDefault="003C37E3" w:rsidP="00171DCE">
    <w:pPr>
      <w:pStyle w:val="Cabealho"/>
      <w:ind w:right="360"/>
      <w:jc w:val="right"/>
      <w:rPr>
        <w:color w:val="B8A71B"/>
        <w:sz w:val="28"/>
        <w:szCs w:val="28"/>
      </w:rPr>
    </w:pPr>
  </w:p>
  <w:p w:rsidR="003C37E3" w:rsidRPr="00A85C44" w:rsidRDefault="003C37E3" w:rsidP="00171DCE">
    <w:pPr>
      <w:pStyle w:val="Rodap"/>
      <w:pBdr>
        <w:top w:val="single" w:sz="6" w:space="1" w:color="B8A71B"/>
      </w:pBdr>
      <w:jc w:val="right"/>
      <w:rPr>
        <w:b/>
        <w:bCs/>
        <w:i/>
        <w:iCs/>
        <w:sz w:val="12"/>
        <w:szCs w:val="12"/>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F169B"/>
    <w:multiLevelType w:val="multilevel"/>
    <w:tmpl w:val="F7E6E6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7274DE5"/>
    <w:multiLevelType w:val="multilevel"/>
    <w:tmpl w:val="0678AB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F1C7050"/>
    <w:multiLevelType w:val="multilevel"/>
    <w:tmpl w:val="EBEE86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3D46ABA"/>
    <w:multiLevelType w:val="multilevel"/>
    <w:tmpl w:val="944E0CD2"/>
    <w:lvl w:ilvl="0">
      <w:start w:val="1"/>
      <w:numFmt w:val="decimal"/>
      <w:lvlText w:val="%1."/>
      <w:lvlJc w:val="left"/>
      <w:pPr>
        <w:ind w:left="360" w:hanging="360"/>
      </w:pPr>
      <w:rPr>
        <w:rFonts w:ascii="Arial Narrow" w:hAnsi="Arial Narrow" w:hint="default"/>
        <w:b/>
        <w:i w:val="0"/>
      </w:rPr>
    </w:lvl>
    <w:lvl w:ilvl="1">
      <w:start w:val="1"/>
      <w:numFmt w:val="decimal"/>
      <w:lvlText w:val="%1.%2"/>
      <w:lvlJc w:val="left"/>
      <w:pPr>
        <w:ind w:left="360" w:hanging="360"/>
      </w:pPr>
      <w:rPr>
        <w:rFonts w:ascii="Arial Narrow" w:hAnsi="Arial Narrow" w:hint="default"/>
        <w:b/>
      </w:rPr>
    </w:lvl>
    <w:lvl w:ilvl="2">
      <w:start w:val="1"/>
      <w:numFmt w:val="decimal"/>
      <w:lvlText w:val="%1.%2.%3"/>
      <w:lvlJc w:val="left"/>
      <w:pPr>
        <w:ind w:left="2858" w:hanging="720"/>
      </w:pPr>
    </w:lvl>
    <w:lvl w:ilvl="3">
      <w:start w:val="1"/>
      <w:numFmt w:val="decimal"/>
      <w:lvlText w:val="%1.%2.%3.%4"/>
      <w:lvlJc w:val="left"/>
      <w:pPr>
        <w:ind w:left="3218" w:hanging="720"/>
      </w:pPr>
    </w:lvl>
    <w:lvl w:ilvl="4">
      <w:start w:val="1"/>
      <w:numFmt w:val="decimal"/>
      <w:lvlText w:val="%1.%2.%3.%4.%5"/>
      <w:lvlJc w:val="left"/>
      <w:pPr>
        <w:ind w:left="3938" w:hanging="1080"/>
      </w:pPr>
    </w:lvl>
    <w:lvl w:ilvl="5">
      <w:start w:val="1"/>
      <w:numFmt w:val="decimal"/>
      <w:lvlText w:val="%1.%2.%3.%4.%5.%6"/>
      <w:lvlJc w:val="left"/>
      <w:pPr>
        <w:ind w:left="4298" w:hanging="1080"/>
      </w:pPr>
    </w:lvl>
    <w:lvl w:ilvl="6">
      <w:start w:val="1"/>
      <w:numFmt w:val="decimal"/>
      <w:lvlText w:val="%1.%2.%3.%4.%5.%6.%7"/>
      <w:lvlJc w:val="left"/>
      <w:pPr>
        <w:ind w:left="5018" w:hanging="1440"/>
      </w:pPr>
    </w:lvl>
    <w:lvl w:ilvl="7">
      <w:start w:val="1"/>
      <w:numFmt w:val="decimal"/>
      <w:lvlText w:val="%1.%2.%3.%4.%5.%6.%7.%8"/>
      <w:lvlJc w:val="left"/>
      <w:pPr>
        <w:ind w:left="5378" w:hanging="1440"/>
      </w:pPr>
    </w:lvl>
    <w:lvl w:ilvl="8">
      <w:start w:val="1"/>
      <w:numFmt w:val="decimal"/>
      <w:lvlText w:val="%1.%2.%3.%4.%5.%6.%7.%8.%9"/>
      <w:lvlJc w:val="left"/>
      <w:pPr>
        <w:ind w:left="6098" w:hanging="1800"/>
      </w:pPr>
    </w:lvl>
  </w:abstractNum>
  <w:abstractNum w:abstractNumId="4">
    <w:nsid w:val="5AA77C4F"/>
    <w:multiLevelType w:val="multilevel"/>
    <w:tmpl w:val="BD88BEA4"/>
    <w:lvl w:ilvl="0">
      <w:start w:val="3"/>
      <w:numFmt w:val="decimal"/>
      <w:lvlText w:val="%1"/>
      <w:lvlJc w:val="left"/>
      <w:pPr>
        <w:ind w:left="360" w:hanging="360"/>
      </w:pPr>
    </w:lvl>
    <w:lvl w:ilvl="1">
      <w:start w:val="2"/>
      <w:numFmt w:val="decimal"/>
      <w:lvlText w:val="%1.%2"/>
      <w:lvlJc w:val="left"/>
      <w:pPr>
        <w:ind w:left="360" w:hanging="360"/>
      </w:pPr>
      <w:rPr>
        <w:rFonts w:ascii="Arial Narrow" w:hAnsi="Arial Narrow" w:hint="default"/>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5">
    <w:nsid w:val="625C30B8"/>
    <w:multiLevelType w:val="multilevel"/>
    <w:tmpl w:val="863C35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39A2F91"/>
    <w:multiLevelType w:val="multilevel"/>
    <w:tmpl w:val="095C7E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60F71D1"/>
    <w:multiLevelType w:val="multilevel"/>
    <w:tmpl w:val="4B4C2E8E"/>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8">
    <w:nsid w:val="7A987411"/>
    <w:multiLevelType w:val="multilevel"/>
    <w:tmpl w:val="0E1EF85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abstractNumId w:val="3"/>
  </w:num>
  <w:num w:numId="2">
    <w:abstractNumId w:val="4"/>
  </w:num>
  <w:num w:numId="3">
    <w:abstractNumId w:val="7"/>
  </w:num>
  <w:num w:numId="4">
    <w:abstractNumId w:val="2"/>
  </w:num>
  <w:num w:numId="5">
    <w:abstractNumId w:val="5"/>
  </w:num>
  <w:num w:numId="6">
    <w:abstractNumId w:val="6"/>
  </w:num>
  <w:num w:numId="7">
    <w:abstractNumId w:val="0"/>
  </w:num>
  <w:num w:numId="8">
    <w:abstractNumId w:val="1"/>
  </w:num>
  <w:num w:numId="9">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rsids>
    <w:rsidRoot w:val="00901AEF"/>
    <w:rsid w:val="00026861"/>
    <w:rsid w:val="00027603"/>
    <w:rsid w:val="00043086"/>
    <w:rsid w:val="00043FBF"/>
    <w:rsid w:val="00064542"/>
    <w:rsid w:val="0007086F"/>
    <w:rsid w:val="000718CC"/>
    <w:rsid w:val="000B16E9"/>
    <w:rsid w:val="000C00B5"/>
    <w:rsid w:val="000E15FD"/>
    <w:rsid w:val="000F3107"/>
    <w:rsid w:val="00110D79"/>
    <w:rsid w:val="00117B1E"/>
    <w:rsid w:val="00122D85"/>
    <w:rsid w:val="0012510D"/>
    <w:rsid w:val="00131A52"/>
    <w:rsid w:val="00141D4D"/>
    <w:rsid w:val="001611BA"/>
    <w:rsid w:val="0016179F"/>
    <w:rsid w:val="00171DCE"/>
    <w:rsid w:val="00176C30"/>
    <w:rsid w:val="00180149"/>
    <w:rsid w:val="001812B6"/>
    <w:rsid w:val="00181ADD"/>
    <w:rsid w:val="00190833"/>
    <w:rsid w:val="00191416"/>
    <w:rsid w:val="00191984"/>
    <w:rsid w:val="001972B9"/>
    <w:rsid w:val="001D705D"/>
    <w:rsid w:val="001F1912"/>
    <w:rsid w:val="00205671"/>
    <w:rsid w:val="00212207"/>
    <w:rsid w:val="00254206"/>
    <w:rsid w:val="002558CC"/>
    <w:rsid w:val="002611D2"/>
    <w:rsid w:val="00266103"/>
    <w:rsid w:val="002668F4"/>
    <w:rsid w:val="002724F9"/>
    <w:rsid w:val="002A44A1"/>
    <w:rsid w:val="002B1E0F"/>
    <w:rsid w:val="002C643C"/>
    <w:rsid w:val="002C6C84"/>
    <w:rsid w:val="002E38F9"/>
    <w:rsid w:val="003329BD"/>
    <w:rsid w:val="003433A4"/>
    <w:rsid w:val="0037613E"/>
    <w:rsid w:val="003774F2"/>
    <w:rsid w:val="003905A7"/>
    <w:rsid w:val="00396915"/>
    <w:rsid w:val="003A44C2"/>
    <w:rsid w:val="003A470F"/>
    <w:rsid w:val="003B5F17"/>
    <w:rsid w:val="003C37E3"/>
    <w:rsid w:val="003C4E7E"/>
    <w:rsid w:val="003E11EC"/>
    <w:rsid w:val="003F215C"/>
    <w:rsid w:val="00412AAA"/>
    <w:rsid w:val="0041759B"/>
    <w:rsid w:val="00420473"/>
    <w:rsid w:val="004206FB"/>
    <w:rsid w:val="00453AD0"/>
    <w:rsid w:val="004607F2"/>
    <w:rsid w:val="00473FEE"/>
    <w:rsid w:val="00475400"/>
    <w:rsid w:val="00483EF9"/>
    <w:rsid w:val="00486B45"/>
    <w:rsid w:val="0049226F"/>
    <w:rsid w:val="004A60B8"/>
    <w:rsid w:val="004B7607"/>
    <w:rsid w:val="004C1C21"/>
    <w:rsid w:val="004C29FE"/>
    <w:rsid w:val="004D28FA"/>
    <w:rsid w:val="004E7053"/>
    <w:rsid w:val="004F08DD"/>
    <w:rsid w:val="00506A16"/>
    <w:rsid w:val="00523547"/>
    <w:rsid w:val="00525DD1"/>
    <w:rsid w:val="00532A30"/>
    <w:rsid w:val="00540B3A"/>
    <w:rsid w:val="005420B7"/>
    <w:rsid w:val="00544D1C"/>
    <w:rsid w:val="005662EA"/>
    <w:rsid w:val="00570727"/>
    <w:rsid w:val="005722A7"/>
    <w:rsid w:val="005967C8"/>
    <w:rsid w:val="005A4433"/>
    <w:rsid w:val="005D00D8"/>
    <w:rsid w:val="005E5817"/>
    <w:rsid w:val="005F16F0"/>
    <w:rsid w:val="005F58E6"/>
    <w:rsid w:val="00604892"/>
    <w:rsid w:val="00620432"/>
    <w:rsid w:val="00642781"/>
    <w:rsid w:val="00657098"/>
    <w:rsid w:val="00660051"/>
    <w:rsid w:val="006727B2"/>
    <w:rsid w:val="006735DE"/>
    <w:rsid w:val="00675EE8"/>
    <w:rsid w:val="00680F83"/>
    <w:rsid w:val="00695FE9"/>
    <w:rsid w:val="006A1E77"/>
    <w:rsid w:val="006A59FB"/>
    <w:rsid w:val="006A7EA6"/>
    <w:rsid w:val="006B4A0B"/>
    <w:rsid w:val="006C58E5"/>
    <w:rsid w:val="006E781A"/>
    <w:rsid w:val="006F258F"/>
    <w:rsid w:val="00705F9C"/>
    <w:rsid w:val="007071BA"/>
    <w:rsid w:val="00717C90"/>
    <w:rsid w:val="00725EB9"/>
    <w:rsid w:val="00750651"/>
    <w:rsid w:val="00754E9C"/>
    <w:rsid w:val="007772F2"/>
    <w:rsid w:val="00781BF5"/>
    <w:rsid w:val="0079335C"/>
    <w:rsid w:val="0079754F"/>
    <w:rsid w:val="00797BB2"/>
    <w:rsid w:val="007A322C"/>
    <w:rsid w:val="007B674B"/>
    <w:rsid w:val="007D351A"/>
    <w:rsid w:val="0080125A"/>
    <w:rsid w:val="00804BC5"/>
    <w:rsid w:val="0081123D"/>
    <w:rsid w:val="0081704F"/>
    <w:rsid w:val="008435DF"/>
    <w:rsid w:val="00843D44"/>
    <w:rsid w:val="0085616D"/>
    <w:rsid w:val="0087082E"/>
    <w:rsid w:val="0087579B"/>
    <w:rsid w:val="0089486A"/>
    <w:rsid w:val="00896224"/>
    <w:rsid w:val="008972F2"/>
    <w:rsid w:val="0089759D"/>
    <w:rsid w:val="008B4E6F"/>
    <w:rsid w:val="008D3EFA"/>
    <w:rsid w:val="008D7D03"/>
    <w:rsid w:val="00900FB1"/>
    <w:rsid w:val="00901AEF"/>
    <w:rsid w:val="009054C1"/>
    <w:rsid w:val="00915F0E"/>
    <w:rsid w:val="00942CF3"/>
    <w:rsid w:val="00955A66"/>
    <w:rsid w:val="00967901"/>
    <w:rsid w:val="00967CBD"/>
    <w:rsid w:val="00986221"/>
    <w:rsid w:val="009874D8"/>
    <w:rsid w:val="00987889"/>
    <w:rsid w:val="00996FD5"/>
    <w:rsid w:val="009A3D31"/>
    <w:rsid w:val="009D1953"/>
    <w:rsid w:val="009D4433"/>
    <w:rsid w:val="009D7E56"/>
    <w:rsid w:val="009E0CDB"/>
    <w:rsid w:val="009E5207"/>
    <w:rsid w:val="009F0361"/>
    <w:rsid w:val="00A06937"/>
    <w:rsid w:val="00A260F1"/>
    <w:rsid w:val="00A27FD0"/>
    <w:rsid w:val="00A330FB"/>
    <w:rsid w:val="00A41091"/>
    <w:rsid w:val="00A51BE6"/>
    <w:rsid w:val="00A87607"/>
    <w:rsid w:val="00A91F75"/>
    <w:rsid w:val="00A92D0D"/>
    <w:rsid w:val="00AB59F4"/>
    <w:rsid w:val="00AD4120"/>
    <w:rsid w:val="00AE15A1"/>
    <w:rsid w:val="00AE3FBA"/>
    <w:rsid w:val="00AF7B4D"/>
    <w:rsid w:val="00B0224D"/>
    <w:rsid w:val="00B30DC9"/>
    <w:rsid w:val="00B35850"/>
    <w:rsid w:val="00B372BE"/>
    <w:rsid w:val="00B70A16"/>
    <w:rsid w:val="00B82033"/>
    <w:rsid w:val="00BA37F8"/>
    <w:rsid w:val="00BB12A8"/>
    <w:rsid w:val="00BC0ACD"/>
    <w:rsid w:val="00BD79D2"/>
    <w:rsid w:val="00BF2998"/>
    <w:rsid w:val="00C0184F"/>
    <w:rsid w:val="00C02DAF"/>
    <w:rsid w:val="00C13AFA"/>
    <w:rsid w:val="00C17390"/>
    <w:rsid w:val="00C22D80"/>
    <w:rsid w:val="00C2385E"/>
    <w:rsid w:val="00C31DEF"/>
    <w:rsid w:val="00C32C9A"/>
    <w:rsid w:val="00C41F95"/>
    <w:rsid w:val="00C57A53"/>
    <w:rsid w:val="00C630BF"/>
    <w:rsid w:val="00C84C76"/>
    <w:rsid w:val="00C93623"/>
    <w:rsid w:val="00CA1FFA"/>
    <w:rsid w:val="00CB308B"/>
    <w:rsid w:val="00CD188C"/>
    <w:rsid w:val="00CD60EF"/>
    <w:rsid w:val="00D153C3"/>
    <w:rsid w:val="00D210A2"/>
    <w:rsid w:val="00D25D1A"/>
    <w:rsid w:val="00D41365"/>
    <w:rsid w:val="00D42D61"/>
    <w:rsid w:val="00D44896"/>
    <w:rsid w:val="00D662FE"/>
    <w:rsid w:val="00D74470"/>
    <w:rsid w:val="00D932CA"/>
    <w:rsid w:val="00DA36A5"/>
    <w:rsid w:val="00DC3756"/>
    <w:rsid w:val="00DD0039"/>
    <w:rsid w:val="00DD2775"/>
    <w:rsid w:val="00DE2909"/>
    <w:rsid w:val="00DE30B0"/>
    <w:rsid w:val="00DE713F"/>
    <w:rsid w:val="00DF7129"/>
    <w:rsid w:val="00E20D13"/>
    <w:rsid w:val="00E41598"/>
    <w:rsid w:val="00E562E5"/>
    <w:rsid w:val="00E65FA8"/>
    <w:rsid w:val="00E801D4"/>
    <w:rsid w:val="00E943C1"/>
    <w:rsid w:val="00EA24E1"/>
    <w:rsid w:val="00ED0841"/>
    <w:rsid w:val="00EE5E00"/>
    <w:rsid w:val="00EF3278"/>
    <w:rsid w:val="00EF5B83"/>
    <w:rsid w:val="00F17303"/>
    <w:rsid w:val="00F23CC5"/>
    <w:rsid w:val="00F2647C"/>
    <w:rsid w:val="00F32F38"/>
    <w:rsid w:val="00F52423"/>
    <w:rsid w:val="00F52B1F"/>
    <w:rsid w:val="00F57C66"/>
    <w:rsid w:val="00F63888"/>
    <w:rsid w:val="00F71D90"/>
    <w:rsid w:val="00F73726"/>
    <w:rsid w:val="00F84E5B"/>
    <w:rsid w:val="00F91BE8"/>
    <w:rsid w:val="00FF7C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0B0"/>
  </w:style>
  <w:style w:type="paragraph" w:styleId="Ttulo1">
    <w:name w:val="heading 1"/>
    <w:basedOn w:val="Normal"/>
    <w:next w:val="Normal"/>
    <w:qFormat/>
    <w:rsid w:val="00DE30B0"/>
    <w:pPr>
      <w:keepNext/>
      <w:outlineLvl w:val="0"/>
    </w:pPr>
    <w:rPr>
      <w:rFonts w:ascii="Arial Narrow" w:hAnsi="Arial Narrow"/>
      <w:i/>
      <w:sz w:val="24"/>
    </w:rPr>
  </w:style>
  <w:style w:type="paragraph" w:styleId="Ttulo2">
    <w:name w:val="heading 2"/>
    <w:basedOn w:val="Normal"/>
    <w:next w:val="Normal"/>
    <w:qFormat/>
    <w:rsid w:val="00DE30B0"/>
    <w:pPr>
      <w:keepNext/>
      <w:jc w:val="both"/>
      <w:outlineLvl w:val="1"/>
    </w:pPr>
    <w:rPr>
      <w:rFonts w:ascii="Arial Narrow" w:hAnsi="Arial Narrow"/>
      <w:i/>
      <w:sz w:val="24"/>
    </w:rPr>
  </w:style>
  <w:style w:type="paragraph" w:styleId="Ttulo3">
    <w:name w:val="heading 3"/>
    <w:basedOn w:val="Normal"/>
    <w:next w:val="Normal"/>
    <w:qFormat/>
    <w:rsid w:val="00DE30B0"/>
    <w:pPr>
      <w:keepNext/>
      <w:ind w:left="284" w:hanging="284"/>
      <w:jc w:val="both"/>
      <w:outlineLvl w:val="2"/>
    </w:pPr>
    <w:rPr>
      <w:rFonts w:ascii="Arial Narrow" w:hAnsi="Arial Narrow"/>
      <w:i/>
      <w:sz w:val="24"/>
    </w:rPr>
  </w:style>
  <w:style w:type="paragraph" w:styleId="Ttulo4">
    <w:name w:val="heading 4"/>
    <w:basedOn w:val="Normal"/>
    <w:next w:val="Normal"/>
    <w:qFormat/>
    <w:rsid w:val="00DE30B0"/>
    <w:pPr>
      <w:keepNext/>
      <w:ind w:left="284" w:hanging="284"/>
      <w:jc w:val="center"/>
      <w:outlineLvl w:val="3"/>
    </w:pPr>
    <w:rPr>
      <w:rFonts w:ascii="Arial Narrow" w:hAnsi="Arial Narrow"/>
      <w:b/>
      <w:i/>
      <w:sz w:val="24"/>
    </w:rPr>
  </w:style>
  <w:style w:type="paragraph" w:styleId="Ttulo5">
    <w:name w:val="heading 5"/>
    <w:basedOn w:val="Normal"/>
    <w:next w:val="Normal"/>
    <w:qFormat/>
    <w:rsid w:val="00DE30B0"/>
    <w:pPr>
      <w:keepNext/>
      <w:ind w:left="284" w:hanging="284"/>
      <w:jc w:val="center"/>
      <w:outlineLvl w:val="4"/>
    </w:pPr>
    <w:rPr>
      <w:rFonts w:ascii="Arial Narrow" w:hAnsi="Arial Narrow"/>
      <w:i/>
      <w:sz w:val="24"/>
    </w:rPr>
  </w:style>
  <w:style w:type="paragraph" w:styleId="Ttulo6">
    <w:name w:val="heading 6"/>
    <w:basedOn w:val="Normal"/>
    <w:next w:val="Normal"/>
    <w:qFormat/>
    <w:rsid w:val="00DE30B0"/>
    <w:pPr>
      <w:keepNext/>
      <w:jc w:val="center"/>
      <w:outlineLvl w:val="5"/>
    </w:pPr>
    <w:rPr>
      <w:rFonts w:ascii="Arial Narrow" w:hAnsi="Arial Narrow"/>
      <w:i/>
      <w:sz w:val="24"/>
    </w:rPr>
  </w:style>
  <w:style w:type="paragraph" w:styleId="Ttulo7">
    <w:name w:val="heading 7"/>
    <w:basedOn w:val="Normal"/>
    <w:next w:val="Normal"/>
    <w:qFormat/>
    <w:rsid w:val="00DE30B0"/>
    <w:pPr>
      <w:keepNext/>
      <w:jc w:val="center"/>
      <w:outlineLvl w:val="6"/>
    </w:pPr>
    <w:rPr>
      <w:rFonts w:ascii="Arial Narrow" w:hAnsi="Arial Narrow"/>
      <w:i/>
      <w:sz w:val="22"/>
    </w:rPr>
  </w:style>
  <w:style w:type="paragraph" w:styleId="Ttulo8">
    <w:name w:val="heading 8"/>
    <w:basedOn w:val="Normal"/>
    <w:next w:val="Normal"/>
    <w:qFormat/>
    <w:rsid w:val="00DE30B0"/>
    <w:pPr>
      <w:keepNext/>
      <w:jc w:val="center"/>
      <w:outlineLvl w:val="7"/>
    </w:pPr>
    <w:rPr>
      <w:rFonts w:ascii="Arial Narrow" w:hAnsi="Arial Narrow"/>
      <w:i/>
      <w:sz w:val="26"/>
    </w:rPr>
  </w:style>
  <w:style w:type="paragraph" w:styleId="Ttulo9">
    <w:name w:val="heading 9"/>
    <w:basedOn w:val="Normal"/>
    <w:next w:val="Normal"/>
    <w:qFormat/>
    <w:rsid w:val="00DE30B0"/>
    <w:pPr>
      <w:keepNext/>
      <w:jc w:val="right"/>
      <w:outlineLvl w:val="8"/>
    </w:pPr>
    <w:rPr>
      <w:rFonts w:ascii="Arial Narrow" w:hAnsi="Arial Narrow"/>
      <w: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semiHidden/>
    <w:rsid w:val="00DE30B0"/>
    <w:pPr>
      <w:ind w:left="284" w:hanging="284"/>
      <w:jc w:val="both"/>
    </w:pPr>
    <w:rPr>
      <w:rFonts w:ascii="Arial Narrow" w:hAnsi="Arial Narrow"/>
      <w:i/>
      <w:sz w:val="24"/>
    </w:rPr>
  </w:style>
  <w:style w:type="paragraph" w:styleId="Recuodecorpodetexto2">
    <w:name w:val="Body Text Indent 2"/>
    <w:basedOn w:val="Normal"/>
    <w:rsid w:val="00DE30B0"/>
    <w:pPr>
      <w:ind w:firstLine="1416"/>
      <w:jc w:val="both"/>
    </w:pPr>
    <w:rPr>
      <w:rFonts w:ascii="Arial Narrow" w:hAnsi="Arial Narrow"/>
      <w:i/>
      <w:sz w:val="24"/>
    </w:rPr>
  </w:style>
  <w:style w:type="paragraph" w:styleId="Recuodecorpodetexto3">
    <w:name w:val="Body Text Indent 3"/>
    <w:basedOn w:val="Normal"/>
    <w:rsid w:val="00DE30B0"/>
    <w:pPr>
      <w:ind w:firstLine="1418"/>
      <w:jc w:val="both"/>
    </w:pPr>
    <w:rPr>
      <w:rFonts w:ascii="Arial Narrow" w:hAnsi="Arial Narrow"/>
      <w:i/>
      <w:sz w:val="24"/>
    </w:rPr>
  </w:style>
  <w:style w:type="paragraph" w:styleId="Cabealho">
    <w:name w:val="header"/>
    <w:basedOn w:val="Normal"/>
    <w:rsid w:val="00DE30B0"/>
    <w:pPr>
      <w:tabs>
        <w:tab w:val="center" w:pos="4419"/>
        <w:tab w:val="right" w:pos="8838"/>
      </w:tabs>
    </w:pPr>
  </w:style>
  <w:style w:type="paragraph" w:styleId="Rodap">
    <w:name w:val="footer"/>
    <w:basedOn w:val="Normal"/>
    <w:rsid w:val="00DE30B0"/>
    <w:pPr>
      <w:tabs>
        <w:tab w:val="center" w:pos="4419"/>
        <w:tab w:val="right" w:pos="8838"/>
      </w:tabs>
    </w:pPr>
  </w:style>
  <w:style w:type="paragraph" w:styleId="Corpodetexto">
    <w:name w:val="Body Text"/>
    <w:basedOn w:val="Normal"/>
    <w:rsid w:val="00DE30B0"/>
    <w:pPr>
      <w:jc w:val="both"/>
    </w:pPr>
    <w:rPr>
      <w:rFonts w:ascii="Arial Narrow" w:hAnsi="Arial Narrow"/>
      <w:i/>
      <w:sz w:val="22"/>
    </w:rPr>
  </w:style>
  <w:style w:type="character" w:styleId="Hyperlink">
    <w:name w:val="Hyperlink"/>
    <w:basedOn w:val="Fontepargpadro"/>
    <w:semiHidden/>
    <w:rsid w:val="00DE30B0"/>
    <w:rPr>
      <w:color w:val="0000FF"/>
      <w:u w:val="single"/>
    </w:rPr>
  </w:style>
  <w:style w:type="paragraph" w:styleId="Corpodetexto2">
    <w:name w:val="Body Text 2"/>
    <w:basedOn w:val="Normal"/>
    <w:rsid w:val="00DE30B0"/>
    <w:rPr>
      <w:rFonts w:ascii="Arial Narrow" w:hAnsi="Arial Narrow"/>
      <w:sz w:val="24"/>
    </w:rPr>
  </w:style>
  <w:style w:type="character" w:styleId="HiperlinkVisitado">
    <w:name w:val="FollowedHyperlink"/>
    <w:basedOn w:val="Fontepargpadro"/>
    <w:rsid w:val="00DE30B0"/>
    <w:rPr>
      <w:color w:val="800080"/>
      <w:u w:val="single"/>
    </w:rPr>
  </w:style>
  <w:style w:type="paragraph" w:styleId="Corpodetexto3">
    <w:name w:val="Body Text 3"/>
    <w:basedOn w:val="Normal"/>
    <w:rsid w:val="00DE30B0"/>
    <w:pPr>
      <w:jc w:val="center"/>
    </w:pPr>
    <w:rPr>
      <w:i/>
      <w:iCs/>
      <w:sz w:val="28"/>
    </w:rPr>
  </w:style>
  <w:style w:type="paragraph" w:styleId="Textodenotaderodap">
    <w:name w:val="footnote text"/>
    <w:basedOn w:val="Normal"/>
    <w:rsid w:val="00DE30B0"/>
  </w:style>
  <w:style w:type="character" w:styleId="Refdenotaderodap">
    <w:name w:val="footnote reference"/>
    <w:basedOn w:val="Fontepargpadro"/>
    <w:rsid w:val="00DE30B0"/>
    <w:rPr>
      <w:vertAlign w:val="superscript"/>
    </w:rPr>
  </w:style>
  <w:style w:type="paragraph" w:customStyle="1" w:styleId="WW-Corpodetexto2">
    <w:name w:val="WW-Corpo de texto 2"/>
    <w:basedOn w:val="Normal"/>
    <w:rsid w:val="00642781"/>
    <w:pPr>
      <w:suppressAutoHyphens/>
      <w:jc w:val="both"/>
    </w:pPr>
    <w:rPr>
      <w:rFonts w:ascii="Arial Narrow" w:hAnsi="Arial Narrow"/>
      <w:sz w:val="24"/>
      <w:szCs w:val="24"/>
      <w:lang w:val="pt-PT"/>
    </w:rPr>
  </w:style>
  <w:style w:type="character" w:styleId="Nmerodepgina">
    <w:name w:val="page number"/>
    <w:basedOn w:val="Fontepargpadro"/>
    <w:rsid w:val="00171DCE"/>
  </w:style>
  <w:style w:type="paragraph" w:styleId="PargrafodaLista">
    <w:name w:val="List Paragraph"/>
    <w:basedOn w:val="Normal"/>
    <w:qFormat/>
    <w:rsid w:val="00AB59F4"/>
    <w:pPr>
      <w:ind w:left="708"/>
    </w:pPr>
    <w:rPr>
      <w:sz w:val="24"/>
      <w:szCs w:val="24"/>
    </w:rPr>
  </w:style>
  <w:style w:type="paragraph" w:customStyle="1" w:styleId="NormalArial">
    <w:name w:val="Normal + Arial"/>
    <w:aliases w:val="justificado"/>
    <w:basedOn w:val="Normal"/>
    <w:rsid w:val="009F0361"/>
    <w:pPr>
      <w:ind w:right="96" w:firstLine="902"/>
      <w:jc w:val="both"/>
    </w:pPr>
    <w:rPr>
      <w:rFonts w:ascii="Arial" w:eastAsia="Calibri" w:hAnsi="Arial" w:cs="Arial"/>
      <w:b/>
      <w:bCs/>
      <w:sz w:val="24"/>
      <w:szCs w:val="24"/>
    </w:rPr>
  </w:style>
  <w:style w:type="table" w:styleId="Tabelacomgrade">
    <w:name w:val="Table Grid"/>
    <w:basedOn w:val="Tabelanormal"/>
    <w:uiPriority w:val="59"/>
    <w:rsid w:val="003433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E20D13"/>
    <w:rPr>
      <w:rFonts w:ascii="Tahoma" w:hAnsi="Tahoma" w:cs="Tahoma"/>
      <w:sz w:val="16"/>
      <w:szCs w:val="16"/>
    </w:rPr>
  </w:style>
  <w:style w:type="character" w:customStyle="1" w:styleId="TextodebaloChar">
    <w:name w:val="Texto de balão Char"/>
    <w:basedOn w:val="Fontepargpadro"/>
    <w:link w:val="Textodebalo"/>
    <w:uiPriority w:val="99"/>
    <w:semiHidden/>
    <w:rsid w:val="00E20D13"/>
    <w:rPr>
      <w:rFonts w:ascii="Tahoma" w:hAnsi="Tahoma" w:cs="Tahoma"/>
      <w:sz w:val="16"/>
      <w:szCs w:val="16"/>
    </w:rPr>
  </w:style>
  <w:style w:type="character" w:styleId="Forte">
    <w:name w:val="Strong"/>
    <w:uiPriority w:val="22"/>
    <w:qFormat/>
    <w:rsid w:val="001D705D"/>
    <w:rPr>
      <w:b/>
      <w:bCs/>
      <w:color w:val="943634" w:themeColor="accent2" w:themeShade="BF"/>
      <w:spacing w:val="5"/>
    </w:rPr>
  </w:style>
  <w:style w:type="paragraph" w:customStyle="1" w:styleId="Padro">
    <w:name w:val="Padrão"/>
    <w:rsid w:val="00BF2998"/>
    <w:pPr>
      <w:suppressAutoHyphens/>
      <w:spacing w:after="200" w:line="276" w:lineRule="auto"/>
    </w:pPr>
  </w:style>
  <w:style w:type="character" w:customStyle="1" w:styleId="LinkdaInternet">
    <w:name w:val="Link da Internet"/>
    <w:basedOn w:val="Fontepargpadro"/>
    <w:rsid w:val="00BF2998"/>
    <w:rPr>
      <w:color w:val="0000FF"/>
      <w:u w:val="single"/>
      <w:lang w:val="pt-BR" w:eastAsia="pt-BR" w:bidi="pt-BR"/>
    </w:rPr>
  </w:style>
  <w:style w:type="character" w:customStyle="1" w:styleId="ListLabel1">
    <w:name w:val="ListLabel 1"/>
    <w:rsid w:val="00BF2998"/>
    <w:rPr>
      <w:b/>
      <w:i w:val="0"/>
    </w:rPr>
  </w:style>
  <w:style w:type="character" w:customStyle="1" w:styleId="ListLabel2">
    <w:name w:val="ListLabel 2"/>
    <w:rsid w:val="00BF2998"/>
    <w:rPr>
      <w:b/>
    </w:rPr>
  </w:style>
  <w:style w:type="paragraph" w:styleId="Ttulo">
    <w:name w:val="Title"/>
    <w:basedOn w:val="Padro"/>
    <w:next w:val="Corpodetexto"/>
    <w:link w:val="TtuloChar"/>
    <w:rsid w:val="00BF2998"/>
    <w:pPr>
      <w:keepNext/>
      <w:spacing w:before="240" w:after="120"/>
    </w:pPr>
    <w:rPr>
      <w:rFonts w:ascii="Arial" w:eastAsia="Microsoft YaHei" w:hAnsi="Arial" w:cs="Mangal"/>
      <w:sz w:val="28"/>
      <w:szCs w:val="28"/>
    </w:rPr>
  </w:style>
  <w:style w:type="character" w:customStyle="1" w:styleId="TtuloChar">
    <w:name w:val="Título Char"/>
    <w:basedOn w:val="Fontepargpadro"/>
    <w:link w:val="Ttulo"/>
    <w:rsid w:val="00BF2998"/>
    <w:rPr>
      <w:rFonts w:ascii="Arial" w:eastAsia="Microsoft YaHei" w:hAnsi="Arial" w:cs="Mangal"/>
      <w:sz w:val="28"/>
      <w:szCs w:val="28"/>
    </w:rPr>
  </w:style>
  <w:style w:type="paragraph" w:styleId="Lista">
    <w:name w:val="List"/>
    <w:basedOn w:val="Corpodetexto"/>
    <w:rsid w:val="00BF2998"/>
    <w:pPr>
      <w:suppressAutoHyphens/>
      <w:spacing w:after="200" w:line="276" w:lineRule="auto"/>
    </w:pPr>
    <w:rPr>
      <w:rFonts w:cs="Mangal"/>
    </w:rPr>
  </w:style>
  <w:style w:type="paragraph" w:styleId="Legenda">
    <w:name w:val="caption"/>
    <w:basedOn w:val="Padro"/>
    <w:rsid w:val="00BF2998"/>
    <w:pPr>
      <w:suppressLineNumbers/>
      <w:spacing w:before="120" w:after="120"/>
    </w:pPr>
    <w:rPr>
      <w:rFonts w:cs="Mangal"/>
      <w:i/>
      <w:iCs/>
      <w:sz w:val="24"/>
      <w:szCs w:val="24"/>
    </w:rPr>
  </w:style>
  <w:style w:type="paragraph" w:customStyle="1" w:styleId="ndice">
    <w:name w:val="Índice"/>
    <w:basedOn w:val="Padro"/>
    <w:rsid w:val="00BF2998"/>
    <w:pPr>
      <w:suppressLineNumbers/>
    </w:pPr>
    <w:rPr>
      <w:rFonts w:cs="Mangal"/>
    </w:rPr>
  </w:style>
  <w:style w:type="paragraph" w:customStyle="1" w:styleId="Corpodetextorecuado">
    <w:name w:val="Corpo de texto recuado"/>
    <w:basedOn w:val="Padro"/>
    <w:rsid w:val="00BF2998"/>
    <w:pPr>
      <w:ind w:left="284" w:hanging="284"/>
      <w:jc w:val="both"/>
    </w:pPr>
    <w:rPr>
      <w:rFonts w:ascii="Arial Narrow" w:hAnsi="Arial Narrow"/>
      <w:i/>
      <w:sz w:val="24"/>
    </w:rPr>
  </w:style>
  <w:style w:type="paragraph" w:customStyle="1" w:styleId="bullets">
    <w:name w:val="bullets"/>
    <w:basedOn w:val="Padro"/>
    <w:rsid w:val="00BF2998"/>
    <w:pPr>
      <w:spacing w:after="113" w:line="380" w:lineRule="atLeast"/>
      <w:ind w:left="567" w:hanging="567"/>
      <w:jc w:val="both"/>
      <w:textAlignment w:val="center"/>
    </w:pPr>
    <w:rPr>
      <w:rFonts w:ascii="AGaramond" w:hAnsi="AGaramond" w:cs="AGaramond"/>
      <w:color w:val="000000"/>
      <w:sz w:val="26"/>
      <w:szCs w:val="26"/>
    </w:rPr>
  </w:style>
  <w:style w:type="paragraph" w:customStyle="1" w:styleId="subesquerda">
    <w:name w:val="sub esquerda"/>
    <w:basedOn w:val="Padro"/>
    <w:rsid w:val="00BF2998"/>
    <w:pPr>
      <w:spacing w:after="113" w:line="288" w:lineRule="auto"/>
      <w:textAlignment w:val="center"/>
    </w:pPr>
    <w:rPr>
      <w:rFonts w:ascii="Franklin Gothic Medium" w:hAnsi="Franklin Gothic Medium" w:cs="Franklin Gothic Medium"/>
      <w:color w:val="000000"/>
      <w:sz w:val="26"/>
      <w:szCs w:val="26"/>
    </w:rPr>
  </w:style>
  <w:style w:type="paragraph" w:customStyle="1" w:styleId="Contedodoquadro">
    <w:name w:val="Conteúdo do quadro"/>
    <w:basedOn w:val="Corpodetexto"/>
    <w:rsid w:val="00BF2998"/>
    <w:pPr>
      <w:suppressAutoHyphens/>
      <w:spacing w:after="200" w:line="276" w:lineRule="auto"/>
    </w:pPr>
  </w:style>
</w:styles>
</file>

<file path=word/webSettings.xml><?xml version="1.0" encoding="utf-8"?>
<w:webSettings xmlns:r="http://schemas.openxmlformats.org/officeDocument/2006/relationships" xmlns:w="http://schemas.openxmlformats.org/wordprocessingml/2006/main">
  <w:divs>
    <w:div w:id="35265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93AC5-6344-4E84-9622-4E74772E4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15</Pages>
  <Words>3062</Words>
  <Characters>18304</Characters>
  <Application>Microsoft Office Word</Application>
  <DocSecurity>0</DocSecurity>
  <Lines>152</Lines>
  <Paragraphs>42</Paragraphs>
  <ScaleCrop>false</ScaleCrop>
  <HeadingPairs>
    <vt:vector size="2" baseType="variant">
      <vt:variant>
        <vt:lpstr>Título</vt:lpstr>
      </vt:variant>
      <vt:variant>
        <vt:i4>1</vt:i4>
      </vt:variant>
    </vt:vector>
  </HeadingPairs>
  <TitlesOfParts>
    <vt:vector size="1" baseType="lpstr">
      <vt:lpstr>Of</vt:lpstr>
    </vt:vector>
  </TitlesOfParts>
  <Company>Conselho Federal de Contabilidade</Company>
  <LinksUpToDate>false</LinksUpToDate>
  <CharactersWithSpaces>21324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dc:title>
  <dc:creator>CFC</dc:creator>
  <cp:lastModifiedBy>leia</cp:lastModifiedBy>
  <cp:revision>12</cp:revision>
  <cp:lastPrinted>2012-11-20T10:59:00Z</cp:lastPrinted>
  <dcterms:created xsi:type="dcterms:W3CDTF">2012-11-19T17:39:00Z</dcterms:created>
  <dcterms:modified xsi:type="dcterms:W3CDTF">2012-11-20T11:30:00Z</dcterms:modified>
</cp:coreProperties>
</file>